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61" w:rsidRDefault="00111661" w:rsidP="00FF25F9">
      <w:pPr>
        <w:spacing w:after="0" w:line="264" w:lineRule="auto"/>
        <w:jc w:val="both"/>
        <w:rPr>
          <w:rFonts w:ascii="Times New Roman" w:hAnsi="Times New Roman"/>
          <w:b/>
          <w:color w:val="000000"/>
          <w:sz w:val="26"/>
          <w:szCs w:val="26"/>
          <w:lang w:val="ru-RU"/>
        </w:rPr>
      </w:pPr>
      <w:bookmarkStart w:id="0" w:name="block-7190242"/>
      <w:r>
        <w:rPr>
          <w:rFonts w:ascii="Times New Roman" w:hAnsi="Times New Roman"/>
          <w:b/>
          <w:noProof/>
          <w:color w:val="000000"/>
          <w:sz w:val="26"/>
          <w:szCs w:val="26"/>
          <w:lang w:val="ru-RU" w:eastAsia="ru-RU"/>
        </w:rPr>
        <w:drawing>
          <wp:inline distT="0" distB="0" distL="0" distR="0">
            <wp:extent cx="5867400" cy="8401050"/>
            <wp:effectExtent l="19050" t="0" r="0" b="0"/>
            <wp:docPr id="1" name="Рисунок 1" descr="C:\Users\Admin\Desktop\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5-6.jpeg"/>
                    <pic:cNvPicPr>
                      <a:picLocks noChangeAspect="1" noChangeArrowheads="1"/>
                    </pic:cNvPicPr>
                  </pic:nvPicPr>
                  <pic:blipFill>
                    <a:blip r:embed="rId5" cstate="print"/>
                    <a:srcRect l="3707" r="1146" b="1010"/>
                    <a:stretch>
                      <a:fillRect/>
                    </a:stretch>
                  </pic:blipFill>
                  <pic:spPr bwMode="auto">
                    <a:xfrm>
                      <a:off x="0" y="0"/>
                      <a:ext cx="5867400" cy="8401050"/>
                    </a:xfrm>
                    <a:prstGeom prst="rect">
                      <a:avLst/>
                    </a:prstGeom>
                    <a:noFill/>
                    <a:ln w="9525">
                      <a:noFill/>
                      <a:miter lim="800000"/>
                      <a:headEnd/>
                      <a:tailEnd/>
                    </a:ln>
                  </pic:spPr>
                </pic:pic>
              </a:graphicData>
            </a:graphic>
          </wp:inline>
        </w:drawing>
      </w:r>
    </w:p>
    <w:p w:rsidR="00111661" w:rsidRDefault="00111661" w:rsidP="00FF25F9">
      <w:pPr>
        <w:spacing w:after="0" w:line="264" w:lineRule="auto"/>
        <w:jc w:val="both"/>
        <w:rPr>
          <w:rFonts w:ascii="Times New Roman" w:hAnsi="Times New Roman"/>
          <w:b/>
          <w:color w:val="000000"/>
          <w:sz w:val="26"/>
          <w:szCs w:val="26"/>
          <w:lang w:val="ru-RU"/>
        </w:rPr>
      </w:pPr>
    </w:p>
    <w:p w:rsidR="00111661" w:rsidRDefault="00111661" w:rsidP="00FF25F9">
      <w:pPr>
        <w:spacing w:after="0" w:line="264" w:lineRule="auto"/>
        <w:jc w:val="both"/>
        <w:rPr>
          <w:rFonts w:ascii="Times New Roman" w:hAnsi="Times New Roman"/>
          <w:b/>
          <w:color w:val="000000"/>
          <w:sz w:val="26"/>
          <w:szCs w:val="26"/>
          <w:lang w:val="ru-RU"/>
        </w:rPr>
      </w:pPr>
    </w:p>
    <w:p w:rsidR="00FF25F9" w:rsidRPr="001A71D2" w:rsidRDefault="00FF25F9" w:rsidP="00FF25F9">
      <w:pPr>
        <w:spacing w:after="0" w:line="264" w:lineRule="auto"/>
        <w:jc w:val="both"/>
        <w:rPr>
          <w:sz w:val="20"/>
          <w:szCs w:val="20"/>
          <w:lang w:val="ru-RU"/>
        </w:rPr>
      </w:pPr>
      <w:r w:rsidRPr="001A71D2">
        <w:rPr>
          <w:rFonts w:ascii="Times New Roman" w:hAnsi="Times New Roman"/>
          <w:b/>
          <w:color w:val="000000"/>
          <w:sz w:val="26"/>
          <w:szCs w:val="26"/>
          <w:lang w:val="ru-RU"/>
        </w:rPr>
        <w:lastRenderedPageBreak/>
        <w:t>ПОЯСНИТЕЛЬНАЯ ЗАПИСКА</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Программа по биологии направлена на формирование </w:t>
      </w:r>
      <w:proofErr w:type="spellStart"/>
      <w:r w:rsidRPr="001A71D2">
        <w:rPr>
          <w:rFonts w:ascii="Times New Roman" w:hAnsi="Times New Roman"/>
          <w:color w:val="000000"/>
          <w:sz w:val="26"/>
          <w:szCs w:val="26"/>
          <w:lang w:val="ru-RU"/>
        </w:rPr>
        <w:t>естественно-научной</w:t>
      </w:r>
      <w:proofErr w:type="spellEnd"/>
      <w:r w:rsidRPr="001A71D2">
        <w:rPr>
          <w:rFonts w:ascii="Times New Roman" w:hAnsi="Times New Roman"/>
          <w:color w:val="000000"/>
          <w:sz w:val="26"/>
          <w:szCs w:val="26"/>
          <w:lang w:val="ru-RU"/>
        </w:rPr>
        <w:t xml:space="preserve"> грамотности </w:t>
      </w:r>
      <w:proofErr w:type="gramStart"/>
      <w:r w:rsidRPr="001A71D2">
        <w:rPr>
          <w:rFonts w:ascii="Times New Roman" w:hAnsi="Times New Roman"/>
          <w:color w:val="000000"/>
          <w:sz w:val="26"/>
          <w:szCs w:val="26"/>
          <w:lang w:val="ru-RU"/>
        </w:rPr>
        <w:t>обучающихся</w:t>
      </w:r>
      <w:proofErr w:type="gramEnd"/>
      <w:r w:rsidRPr="001A71D2">
        <w:rPr>
          <w:rFonts w:ascii="Times New Roman" w:hAnsi="Times New Roman"/>
          <w:color w:val="000000"/>
          <w:sz w:val="26"/>
          <w:szCs w:val="26"/>
          <w:lang w:val="ru-RU"/>
        </w:rPr>
        <w:t xml:space="preserve"> и организацию изучения биологии на </w:t>
      </w:r>
      <w:proofErr w:type="spellStart"/>
      <w:r w:rsidRPr="001A71D2">
        <w:rPr>
          <w:rFonts w:ascii="Times New Roman" w:hAnsi="Times New Roman"/>
          <w:color w:val="000000"/>
          <w:sz w:val="26"/>
          <w:szCs w:val="26"/>
          <w:lang w:val="ru-RU"/>
        </w:rPr>
        <w:t>деятельностной</w:t>
      </w:r>
      <w:proofErr w:type="spellEnd"/>
      <w:r w:rsidRPr="001A71D2">
        <w:rPr>
          <w:rFonts w:ascii="Times New Roman" w:hAnsi="Times New Roman"/>
          <w:color w:val="000000"/>
          <w:sz w:val="26"/>
          <w:szCs w:val="26"/>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1A71D2">
        <w:rPr>
          <w:rFonts w:ascii="Times New Roman" w:hAnsi="Times New Roman"/>
          <w:color w:val="000000"/>
          <w:sz w:val="26"/>
          <w:szCs w:val="26"/>
          <w:lang w:val="ru-RU"/>
        </w:rPr>
        <w:t>метапредметным</w:t>
      </w:r>
      <w:proofErr w:type="spellEnd"/>
      <w:r w:rsidRPr="001A71D2">
        <w:rPr>
          <w:rFonts w:ascii="Times New Roman" w:hAnsi="Times New Roman"/>
          <w:color w:val="000000"/>
          <w:sz w:val="26"/>
          <w:szCs w:val="26"/>
          <w:lang w:val="ru-RU"/>
        </w:rPr>
        <w:t xml:space="preserve"> результатам обучения, а также реализация </w:t>
      </w:r>
      <w:proofErr w:type="spellStart"/>
      <w:r w:rsidRPr="001A71D2">
        <w:rPr>
          <w:rFonts w:ascii="Times New Roman" w:hAnsi="Times New Roman"/>
          <w:color w:val="000000"/>
          <w:sz w:val="26"/>
          <w:szCs w:val="26"/>
          <w:lang w:val="ru-RU"/>
        </w:rPr>
        <w:t>межпредметных</w:t>
      </w:r>
      <w:proofErr w:type="spellEnd"/>
      <w:r w:rsidRPr="001A71D2">
        <w:rPr>
          <w:rFonts w:ascii="Times New Roman" w:hAnsi="Times New Roman"/>
          <w:color w:val="000000"/>
          <w:sz w:val="26"/>
          <w:szCs w:val="26"/>
          <w:lang w:val="ru-RU"/>
        </w:rPr>
        <w:t xml:space="preserve"> связей </w:t>
      </w:r>
      <w:proofErr w:type="spellStart"/>
      <w:proofErr w:type="gramStart"/>
      <w:r w:rsidRPr="001A71D2">
        <w:rPr>
          <w:rFonts w:ascii="Times New Roman" w:hAnsi="Times New Roman"/>
          <w:color w:val="000000"/>
          <w:sz w:val="26"/>
          <w:szCs w:val="26"/>
          <w:lang w:val="ru-RU"/>
        </w:rPr>
        <w:t>естественно-научных</w:t>
      </w:r>
      <w:proofErr w:type="spellEnd"/>
      <w:proofErr w:type="gramEnd"/>
      <w:r w:rsidRPr="001A71D2">
        <w:rPr>
          <w:rFonts w:ascii="Times New Roman" w:hAnsi="Times New Roman"/>
          <w:color w:val="000000"/>
          <w:sz w:val="26"/>
          <w:szCs w:val="26"/>
          <w:lang w:val="ru-RU"/>
        </w:rPr>
        <w:t xml:space="preserve"> учебных предметов на уровне основного общего образования.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1A71D2">
        <w:rPr>
          <w:rFonts w:ascii="Times New Roman" w:hAnsi="Times New Roman"/>
          <w:color w:val="000000"/>
          <w:sz w:val="26"/>
          <w:szCs w:val="26"/>
          <w:lang w:val="ru-RU"/>
        </w:rPr>
        <w:t>метапредметные</w:t>
      </w:r>
      <w:proofErr w:type="spellEnd"/>
      <w:r w:rsidRPr="001A71D2">
        <w:rPr>
          <w:rFonts w:ascii="Times New Roman" w:hAnsi="Times New Roman"/>
          <w:color w:val="000000"/>
          <w:sz w:val="26"/>
          <w:szCs w:val="26"/>
          <w:lang w:val="ru-RU"/>
        </w:rPr>
        <w:t>, предметные. Предметные планируемые результаты даны для каждого года изучения биологии.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Биологическая подготовка обеспечивает понимание </w:t>
      </w:r>
      <w:proofErr w:type="gramStart"/>
      <w:r w:rsidRPr="001A71D2">
        <w:rPr>
          <w:rFonts w:ascii="Times New Roman" w:hAnsi="Times New Roman"/>
          <w:color w:val="000000"/>
          <w:sz w:val="26"/>
          <w:szCs w:val="26"/>
          <w:lang w:val="ru-RU"/>
        </w:rPr>
        <w:t>обучающимися</w:t>
      </w:r>
      <w:proofErr w:type="gramEnd"/>
      <w:r w:rsidRPr="001A71D2">
        <w:rPr>
          <w:rFonts w:ascii="Times New Roman" w:hAnsi="Times New Roman"/>
          <w:color w:val="000000"/>
          <w:sz w:val="26"/>
          <w:szCs w:val="26"/>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Целями изучения биологии на уровне основного общего образования являются: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системы знаний о признаках и процессах жизнедеятельности биологических систем разного уровня организации;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системы знаний об особенностях строения, жизнедеятельности организма человека, условиях сохранения его здоровья;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умений применять методы биологической науки для изучения биологических систем, в том числе организма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формирование экологической культуры в целях сохранения собственного здоровья и охраны окружающей среды.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Достижение целей программы по биологии обеспечивается решением следующих задач:</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приобретение </w:t>
      </w:r>
      <w:proofErr w:type="gramStart"/>
      <w:r w:rsidRPr="001A71D2">
        <w:rPr>
          <w:rFonts w:ascii="Times New Roman" w:hAnsi="Times New Roman"/>
          <w:color w:val="000000"/>
          <w:sz w:val="26"/>
          <w:szCs w:val="26"/>
          <w:lang w:val="ru-RU"/>
        </w:rPr>
        <w:t>обучающимися</w:t>
      </w:r>
      <w:proofErr w:type="gramEnd"/>
      <w:r w:rsidRPr="001A71D2">
        <w:rPr>
          <w:rFonts w:ascii="Times New Roman" w:hAnsi="Times New Roman"/>
          <w:color w:val="000000"/>
          <w:sz w:val="26"/>
          <w:szCs w:val="26"/>
          <w:lang w:val="ru-RU"/>
        </w:rPr>
        <w:t xml:space="preserve"> знаний о живой природе, закономерностях строения, жизнедеятельности и </w:t>
      </w:r>
      <w:proofErr w:type="spellStart"/>
      <w:r w:rsidRPr="001A71D2">
        <w:rPr>
          <w:rFonts w:ascii="Times New Roman" w:hAnsi="Times New Roman"/>
          <w:color w:val="000000"/>
          <w:sz w:val="26"/>
          <w:szCs w:val="26"/>
          <w:lang w:val="ru-RU"/>
        </w:rPr>
        <w:t>средообразующей</w:t>
      </w:r>
      <w:proofErr w:type="spellEnd"/>
      <w:r w:rsidRPr="001A71D2">
        <w:rPr>
          <w:rFonts w:ascii="Times New Roman" w:hAnsi="Times New Roman"/>
          <w:color w:val="000000"/>
          <w:sz w:val="26"/>
          <w:szCs w:val="26"/>
          <w:lang w:val="ru-RU"/>
        </w:rPr>
        <w:t xml:space="preserve"> роли организмов, человеке как </w:t>
      </w:r>
      <w:proofErr w:type="spellStart"/>
      <w:r w:rsidRPr="001A71D2">
        <w:rPr>
          <w:rFonts w:ascii="Times New Roman" w:hAnsi="Times New Roman"/>
          <w:color w:val="000000"/>
          <w:sz w:val="26"/>
          <w:szCs w:val="26"/>
          <w:lang w:val="ru-RU"/>
        </w:rPr>
        <w:lastRenderedPageBreak/>
        <w:t>биосоциальном</w:t>
      </w:r>
      <w:proofErr w:type="spellEnd"/>
      <w:r w:rsidRPr="001A71D2">
        <w:rPr>
          <w:rFonts w:ascii="Times New Roman" w:hAnsi="Times New Roman"/>
          <w:color w:val="000000"/>
          <w:sz w:val="26"/>
          <w:szCs w:val="26"/>
          <w:lang w:val="ru-RU"/>
        </w:rPr>
        <w:t xml:space="preserve"> существе, о роли биологической науки в практической деятельности людей;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w:t>
      </w:r>
      <w:bookmarkStart w:id="1" w:name="3b562cd9-1b1f-4c62-99a2-3c330cdcc105"/>
      <w:r w:rsidRPr="001A71D2">
        <w:rPr>
          <w:rFonts w:ascii="Times New Roman" w:hAnsi="Times New Roman"/>
          <w:color w:val="000000"/>
          <w:sz w:val="26"/>
          <w:szCs w:val="26"/>
          <w:lang w:val="ru-RU"/>
        </w:rPr>
        <w:t>Общее число часов, отведенных для и</w:t>
      </w:r>
      <w:r w:rsidR="0053391B">
        <w:rPr>
          <w:rFonts w:ascii="Times New Roman" w:hAnsi="Times New Roman"/>
          <w:color w:val="000000"/>
          <w:sz w:val="26"/>
          <w:szCs w:val="26"/>
          <w:lang w:val="ru-RU"/>
        </w:rPr>
        <w:t>зучения биологии, составляет 68</w:t>
      </w:r>
      <w:r w:rsidRPr="001A71D2">
        <w:rPr>
          <w:rFonts w:ascii="Times New Roman" w:hAnsi="Times New Roman"/>
          <w:color w:val="000000"/>
          <w:sz w:val="26"/>
          <w:szCs w:val="26"/>
          <w:lang w:val="ru-RU"/>
        </w:rPr>
        <w:t xml:space="preserve"> часов: в 5 классе – 34 часа (1 час в неделю), в 6 классе – 34 часа (1 час в неделю)</w:t>
      </w:r>
      <w:bookmarkEnd w:id="1"/>
      <w:r w:rsidR="0053391B">
        <w:rPr>
          <w:rFonts w:ascii="Times New Roman" w:hAnsi="Times New Roman"/>
          <w:color w:val="000000"/>
          <w:sz w:val="26"/>
          <w:szCs w:val="26"/>
          <w:lang w:val="ru-RU"/>
        </w:rPr>
        <w:t>.</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F25F9" w:rsidRPr="001A71D2" w:rsidRDefault="00FF25F9" w:rsidP="00FF25F9">
      <w:pPr>
        <w:rPr>
          <w:sz w:val="20"/>
          <w:szCs w:val="20"/>
          <w:lang w:val="ru-RU"/>
        </w:rPr>
        <w:sectPr w:rsidR="00FF25F9" w:rsidRPr="001A71D2">
          <w:pgSz w:w="11906" w:h="16383"/>
          <w:pgMar w:top="1134" w:right="850" w:bottom="1134" w:left="1701" w:header="720" w:footer="720" w:gutter="0"/>
          <w:cols w:space="720"/>
        </w:sectPr>
      </w:pPr>
    </w:p>
    <w:p w:rsidR="00FF25F9" w:rsidRPr="001A71D2" w:rsidRDefault="00FF25F9" w:rsidP="00FF25F9">
      <w:pPr>
        <w:spacing w:after="0" w:line="264" w:lineRule="auto"/>
        <w:ind w:left="120"/>
        <w:jc w:val="both"/>
        <w:rPr>
          <w:sz w:val="20"/>
          <w:szCs w:val="20"/>
        </w:rPr>
      </w:pPr>
      <w:bookmarkStart w:id="2" w:name="block-7190244"/>
      <w:bookmarkEnd w:id="0"/>
      <w:r w:rsidRPr="001A71D2">
        <w:rPr>
          <w:rFonts w:ascii="Times New Roman" w:hAnsi="Times New Roman"/>
          <w:b/>
          <w:color w:val="000000"/>
          <w:sz w:val="26"/>
          <w:szCs w:val="26"/>
        </w:rPr>
        <w:lastRenderedPageBreak/>
        <w:t>СОДЕРЖАНИЕ ОБУЧЕНИЯ</w:t>
      </w:r>
    </w:p>
    <w:p w:rsidR="00FF25F9" w:rsidRPr="001A71D2" w:rsidRDefault="00FF25F9" w:rsidP="00FF25F9">
      <w:pPr>
        <w:spacing w:after="0" w:line="264" w:lineRule="auto"/>
        <w:ind w:left="120"/>
        <w:jc w:val="both"/>
        <w:rPr>
          <w:sz w:val="20"/>
          <w:szCs w:val="20"/>
        </w:rPr>
      </w:pPr>
    </w:p>
    <w:p w:rsidR="00FF25F9" w:rsidRPr="001A71D2" w:rsidRDefault="00FF25F9" w:rsidP="00FF25F9">
      <w:pPr>
        <w:spacing w:after="0" w:line="264" w:lineRule="auto"/>
        <w:ind w:left="120"/>
        <w:jc w:val="both"/>
        <w:rPr>
          <w:sz w:val="20"/>
          <w:szCs w:val="20"/>
        </w:rPr>
      </w:pPr>
      <w:r w:rsidRPr="001A71D2">
        <w:rPr>
          <w:rFonts w:ascii="Times New Roman" w:hAnsi="Times New Roman"/>
          <w:b/>
          <w:color w:val="000000"/>
          <w:sz w:val="26"/>
          <w:szCs w:val="26"/>
        </w:rPr>
        <w:t>5 КЛАСС</w:t>
      </w:r>
    </w:p>
    <w:p w:rsidR="00FF25F9" w:rsidRPr="001A71D2" w:rsidRDefault="00FF25F9" w:rsidP="00FF25F9">
      <w:pPr>
        <w:numPr>
          <w:ilvl w:val="0"/>
          <w:numId w:val="1"/>
        </w:numPr>
        <w:spacing w:after="0" w:line="264" w:lineRule="auto"/>
        <w:jc w:val="both"/>
        <w:rPr>
          <w:sz w:val="20"/>
          <w:szCs w:val="20"/>
        </w:rPr>
      </w:pPr>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Биология</w:t>
      </w:r>
      <w:proofErr w:type="spellEnd"/>
      <w:r w:rsidRPr="001A71D2">
        <w:rPr>
          <w:rFonts w:ascii="Times New Roman" w:hAnsi="Times New Roman"/>
          <w:b/>
          <w:color w:val="000000"/>
          <w:sz w:val="26"/>
          <w:szCs w:val="26"/>
        </w:rPr>
        <w:t xml:space="preserve"> – </w:t>
      </w:r>
      <w:proofErr w:type="spellStart"/>
      <w:r w:rsidRPr="001A71D2">
        <w:rPr>
          <w:rFonts w:ascii="Times New Roman" w:hAnsi="Times New Roman"/>
          <w:b/>
          <w:color w:val="000000"/>
          <w:sz w:val="26"/>
          <w:szCs w:val="26"/>
        </w:rPr>
        <w:t>наука</w:t>
      </w:r>
      <w:proofErr w:type="spellEnd"/>
      <w:r w:rsidRPr="001A71D2">
        <w:rPr>
          <w:rFonts w:ascii="Times New Roman" w:hAnsi="Times New Roman"/>
          <w:b/>
          <w:color w:val="000000"/>
          <w:sz w:val="26"/>
          <w:szCs w:val="26"/>
        </w:rPr>
        <w:t xml:space="preserve"> о </w:t>
      </w:r>
      <w:proofErr w:type="spellStart"/>
      <w:r w:rsidRPr="001A71D2">
        <w:rPr>
          <w:rFonts w:ascii="Times New Roman" w:hAnsi="Times New Roman"/>
          <w:b/>
          <w:color w:val="000000"/>
          <w:sz w:val="26"/>
          <w:szCs w:val="26"/>
        </w:rPr>
        <w:t>живой</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природе</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1A71D2">
        <w:rPr>
          <w:rFonts w:ascii="Times New Roman" w:hAnsi="Times New Roman"/>
          <w:color w:val="000000"/>
          <w:sz w:val="26"/>
          <w:szCs w:val="26"/>
          <w:lang w:val="ru-RU"/>
        </w:rPr>
        <w:t>Профессии, связанные с биологией: врач, ветеринар, психолог, агроном, животновод и другие (4–5 профессий).</w:t>
      </w:r>
      <w:proofErr w:type="gramEnd"/>
      <w:r w:rsidRPr="001A71D2">
        <w:rPr>
          <w:rFonts w:ascii="Times New Roman" w:hAnsi="Times New Roman"/>
          <w:color w:val="000000"/>
          <w:sz w:val="26"/>
          <w:szCs w:val="26"/>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Кабинет биологии. Правила поведения и работы в кабинете с биологическими приборами и инструментами.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F25F9" w:rsidRPr="001A71D2" w:rsidRDefault="00FF25F9" w:rsidP="00FF25F9">
      <w:pPr>
        <w:numPr>
          <w:ilvl w:val="0"/>
          <w:numId w:val="2"/>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Методы</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изучения</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живой</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природы</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Ознакомление с устройством лупы, светового микроскопа, правила работы с ними.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 xml:space="preserve">Экскурсии или </w:t>
      </w:r>
      <w:proofErr w:type="spellStart"/>
      <w:r w:rsidRPr="001A71D2">
        <w:rPr>
          <w:rFonts w:ascii="Times New Roman" w:hAnsi="Times New Roman"/>
          <w:b/>
          <w:i/>
          <w:color w:val="000000"/>
          <w:sz w:val="26"/>
          <w:szCs w:val="26"/>
          <w:lang w:val="ru-RU"/>
        </w:rPr>
        <w:t>видеоэкскурсии</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Овладение методами изучения живой природы – наблюдением и экспериментом.</w:t>
      </w:r>
    </w:p>
    <w:p w:rsidR="00FF25F9" w:rsidRPr="001A71D2" w:rsidRDefault="00FF25F9" w:rsidP="00FF25F9">
      <w:pPr>
        <w:numPr>
          <w:ilvl w:val="0"/>
          <w:numId w:val="3"/>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Организмы</w:t>
      </w:r>
      <w:proofErr w:type="spellEnd"/>
      <w:r w:rsidRPr="001A71D2">
        <w:rPr>
          <w:rFonts w:ascii="Times New Roman" w:hAnsi="Times New Roman"/>
          <w:b/>
          <w:color w:val="000000"/>
          <w:sz w:val="26"/>
          <w:szCs w:val="26"/>
        </w:rPr>
        <w:t xml:space="preserve"> – </w:t>
      </w:r>
      <w:proofErr w:type="spellStart"/>
      <w:r w:rsidRPr="001A71D2">
        <w:rPr>
          <w:rFonts w:ascii="Times New Roman" w:hAnsi="Times New Roman"/>
          <w:b/>
          <w:color w:val="000000"/>
          <w:sz w:val="26"/>
          <w:szCs w:val="26"/>
        </w:rPr>
        <w:t>тела</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живой</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природы</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Понятие об организме. </w:t>
      </w:r>
      <w:proofErr w:type="spellStart"/>
      <w:r w:rsidRPr="001A71D2">
        <w:rPr>
          <w:rFonts w:ascii="Times New Roman" w:hAnsi="Times New Roman"/>
          <w:color w:val="000000"/>
          <w:sz w:val="26"/>
          <w:szCs w:val="26"/>
          <w:lang w:val="ru-RU"/>
        </w:rPr>
        <w:t>Доядерные</w:t>
      </w:r>
      <w:proofErr w:type="spellEnd"/>
      <w:r w:rsidRPr="001A71D2">
        <w:rPr>
          <w:rFonts w:ascii="Times New Roman" w:hAnsi="Times New Roman"/>
          <w:color w:val="000000"/>
          <w:sz w:val="26"/>
          <w:szCs w:val="26"/>
          <w:lang w:val="ru-RU"/>
        </w:rPr>
        <w:t xml:space="preserve">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1A71D2">
        <w:rPr>
          <w:rFonts w:ascii="Times New Roman" w:hAnsi="Times New Roman"/>
          <w:color w:val="FF0000"/>
          <w:sz w:val="26"/>
          <w:szCs w:val="26"/>
          <w:lang w:val="ru-RU"/>
        </w:rPr>
        <w:t xml:space="preserve"> </w:t>
      </w:r>
      <w:r w:rsidRPr="001A71D2">
        <w:rPr>
          <w:rFonts w:ascii="Times New Roman" w:hAnsi="Times New Roman"/>
          <w:color w:val="000000"/>
          <w:sz w:val="26"/>
          <w:szCs w:val="26"/>
          <w:lang w:val="ru-RU"/>
        </w:rPr>
        <w:t>Строение клетки под световым микроскопом: клеточная оболочка, цитоплазма, ядро.</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Одноклеточные и многоклеточные организмы. Клетки, ткани, органы, системы органов.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Жизнедеятельность организмов. Особенности строения и процессов жизнедеятельности у растений, животных, бактерий и грибов.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1A71D2">
        <w:rPr>
          <w:rFonts w:ascii="Times New Roman" w:hAnsi="Times New Roman"/>
          <w:color w:val="000000"/>
          <w:sz w:val="26"/>
          <w:szCs w:val="26"/>
          <w:lang w:val="ru-RU"/>
        </w:rPr>
        <w:t xml:space="preserve"> Бактерии и вирусы как формы жизни. Значение бактерий и вирусов в природе и в жизни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клеток кожицы чешуи лука под лупой и микроскопом (на примере самостоятельно приготовленного микропрепарата).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Ознакомление с принципами систематики организмов.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Наблюдение за потреблением воды растением.</w:t>
      </w:r>
    </w:p>
    <w:p w:rsidR="00FF25F9" w:rsidRPr="001A71D2" w:rsidRDefault="00FF25F9" w:rsidP="00FF25F9">
      <w:pPr>
        <w:numPr>
          <w:ilvl w:val="0"/>
          <w:numId w:val="4"/>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Организмы</w:t>
      </w:r>
      <w:proofErr w:type="spellEnd"/>
      <w:r w:rsidRPr="001A71D2">
        <w:rPr>
          <w:rFonts w:ascii="Times New Roman" w:hAnsi="Times New Roman"/>
          <w:b/>
          <w:color w:val="000000"/>
          <w:sz w:val="26"/>
          <w:szCs w:val="26"/>
        </w:rPr>
        <w:t xml:space="preserve"> и </w:t>
      </w:r>
      <w:proofErr w:type="spellStart"/>
      <w:r w:rsidRPr="001A71D2">
        <w:rPr>
          <w:rFonts w:ascii="Times New Roman" w:hAnsi="Times New Roman"/>
          <w:b/>
          <w:color w:val="000000"/>
          <w:sz w:val="26"/>
          <w:szCs w:val="26"/>
        </w:rPr>
        <w:t>среда</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обитания</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Понятие о среде обитания. Водная, наземно-воздушная, почвенная, </w:t>
      </w:r>
      <w:proofErr w:type="spellStart"/>
      <w:r w:rsidRPr="001A71D2">
        <w:rPr>
          <w:rFonts w:ascii="Times New Roman" w:hAnsi="Times New Roman"/>
          <w:color w:val="000000"/>
          <w:sz w:val="26"/>
          <w:szCs w:val="26"/>
          <w:lang w:val="ru-RU"/>
        </w:rPr>
        <w:t>внутриорганизменная</w:t>
      </w:r>
      <w:proofErr w:type="spellEnd"/>
      <w:r w:rsidRPr="001A71D2">
        <w:rPr>
          <w:rFonts w:ascii="Times New Roman" w:hAnsi="Times New Roman"/>
          <w:color w:val="000000"/>
          <w:sz w:val="26"/>
          <w:szCs w:val="26"/>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Выявление приспособлений организмов к среде обитания (на конкретных примерах).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 xml:space="preserve">Экскурсии или </w:t>
      </w:r>
      <w:proofErr w:type="spellStart"/>
      <w:r w:rsidRPr="001A71D2">
        <w:rPr>
          <w:rFonts w:ascii="Times New Roman" w:hAnsi="Times New Roman"/>
          <w:b/>
          <w:i/>
          <w:color w:val="000000"/>
          <w:sz w:val="26"/>
          <w:szCs w:val="26"/>
          <w:lang w:val="ru-RU"/>
        </w:rPr>
        <w:t>видеоэкскурсии</w:t>
      </w:r>
      <w:proofErr w:type="spellEnd"/>
      <w:r w:rsidRPr="001A71D2">
        <w:rPr>
          <w:rFonts w:ascii="Times New Roman" w:hAnsi="Times New Roman"/>
          <w:b/>
          <w:i/>
          <w:color w:val="000000"/>
          <w:sz w:val="26"/>
          <w:szCs w:val="26"/>
          <w:lang w:val="ru-RU"/>
        </w:rPr>
        <w:t>.</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Растительный и животный мир родного края (краеведение).</w:t>
      </w:r>
    </w:p>
    <w:p w:rsidR="00FF25F9" w:rsidRPr="001A71D2" w:rsidRDefault="00FF25F9" w:rsidP="00FF25F9">
      <w:pPr>
        <w:numPr>
          <w:ilvl w:val="0"/>
          <w:numId w:val="5"/>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Природные</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сообщества</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1A71D2">
        <w:rPr>
          <w:rFonts w:ascii="Times New Roman" w:hAnsi="Times New Roman"/>
          <w:color w:val="000000"/>
          <w:sz w:val="26"/>
          <w:szCs w:val="26"/>
          <w:lang w:val="ru-RU"/>
        </w:rPr>
        <w:t>ств в пр</w:t>
      </w:r>
      <w:proofErr w:type="gramEnd"/>
      <w:r w:rsidRPr="001A71D2">
        <w:rPr>
          <w:rFonts w:ascii="Times New Roman" w:hAnsi="Times New Roman"/>
          <w:color w:val="000000"/>
          <w:sz w:val="26"/>
          <w:szCs w:val="26"/>
          <w:lang w:val="ru-RU"/>
        </w:rPr>
        <w:t>иродных сообществах. Примеры природных сообществ (лес, пруд, озеро и другие природные сообщества).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Природные зоны Земли, их обитатели. Флора и фауна природных зон. Ландшафты: природные и культурные.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искусственных сообществ и их обитателей (на примере аквариума и других искусственных сообществ).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 xml:space="preserve">Экскурсии или </w:t>
      </w:r>
      <w:proofErr w:type="spellStart"/>
      <w:r w:rsidRPr="001A71D2">
        <w:rPr>
          <w:rFonts w:ascii="Times New Roman" w:hAnsi="Times New Roman"/>
          <w:b/>
          <w:i/>
          <w:color w:val="000000"/>
          <w:sz w:val="26"/>
          <w:szCs w:val="26"/>
          <w:lang w:val="ru-RU"/>
        </w:rPr>
        <w:t>видеоэкскурсии</w:t>
      </w:r>
      <w:proofErr w:type="spellEnd"/>
      <w:r w:rsidRPr="001A71D2">
        <w:rPr>
          <w:rFonts w:ascii="Times New Roman" w:hAnsi="Times New Roman"/>
          <w:b/>
          <w:i/>
          <w:color w:val="000000"/>
          <w:sz w:val="26"/>
          <w:szCs w:val="26"/>
          <w:lang w:val="ru-RU"/>
        </w:rPr>
        <w:t>.</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природных сообществ (на примере леса, озера, пруда, луга и других природных сообществ.).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сезонных явлений в жизни природных сообществ.</w:t>
      </w:r>
    </w:p>
    <w:p w:rsidR="00FF25F9" w:rsidRPr="001A71D2" w:rsidRDefault="00FF25F9" w:rsidP="00FF25F9">
      <w:pPr>
        <w:numPr>
          <w:ilvl w:val="0"/>
          <w:numId w:val="6"/>
        </w:numPr>
        <w:spacing w:after="0" w:line="264" w:lineRule="auto"/>
        <w:jc w:val="both"/>
        <w:rPr>
          <w:sz w:val="20"/>
          <w:szCs w:val="20"/>
        </w:rPr>
      </w:pPr>
      <w:r w:rsidRPr="001A71D2">
        <w:rPr>
          <w:rFonts w:ascii="Times New Roman" w:hAnsi="Times New Roman"/>
          <w:b/>
          <w:color w:val="000000"/>
          <w:sz w:val="26"/>
          <w:szCs w:val="26"/>
          <w:lang w:val="ru-RU"/>
        </w:rPr>
        <w:lastRenderedPageBreak/>
        <w:t xml:space="preserve"> </w:t>
      </w:r>
      <w:proofErr w:type="spellStart"/>
      <w:r w:rsidRPr="001A71D2">
        <w:rPr>
          <w:rFonts w:ascii="Times New Roman" w:hAnsi="Times New Roman"/>
          <w:b/>
          <w:color w:val="000000"/>
          <w:sz w:val="26"/>
          <w:szCs w:val="26"/>
        </w:rPr>
        <w:t>Живая</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природа</w:t>
      </w:r>
      <w:proofErr w:type="spellEnd"/>
      <w:r w:rsidRPr="001A71D2">
        <w:rPr>
          <w:rFonts w:ascii="Times New Roman" w:hAnsi="Times New Roman"/>
          <w:b/>
          <w:color w:val="000000"/>
          <w:sz w:val="26"/>
          <w:szCs w:val="26"/>
        </w:rPr>
        <w:t xml:space="preserve"> и </w:t>
      </w:r>
      <w:proofErr w:type="spellStart"/>
      <w:r w:rsidRPr="001A71D2">
        <w:rPr>
          <w:rFonts w:ascii="Times New Roman" w:hAnsi="Times New Roman"/>
          <w:b/>
          <w:color w:val="000000"/>
          <w:sz w:val="26"/>
          <w:szCs w:val="26"/>
        </w:rPr>
        <w:t>человек</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Проведение акции по уборке мусора в ближайшем лесу, парке, сквере или на пришкольной территории.</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rPr>
      </w:pPr>
      <w:r w:rsidRPr="001A71D2">
        <w:rPr>
          <w:rFonts w:ascii="Times New Roman" w:hAnsi="Times New Roman"/>
          <w:b/>
          <w:color w:val="000000"/>
          <w:sz w:val="26"/>
          <w:szCs w:val="26"/>
        </w:rPr>
        <w:t>6 КЛАСС</w:t>
      </w:r>
    </w:p>
    <w:p w:rsidR="00FF25F9" w:rsidRPr="001A71D2" w:rsidRDefault="00FF25F9" w:rsidP="00FF25F9">
      <w:pPr>
        <w:numPr>
          <w:ilvl w:val="0"/>
          <w:numId w:val="7"/>
        </w:numPr>
        <w:spacing w:after="0" w:line="264" w:lineRule="auto"/>
        <w:jc w:val="both"/>
        <w:rPr>
          <w:sz w:val="20"/>
          <w:szCs w:val="20"/>
        </w:rPr>
      </w:pPr>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Растительный</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организм</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Ботаника – наука о растениях. Разделы ботаники. Связь ботаники с другими науками и техникой. Общие признаки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Разнообразие растений. Уровни организации растительного организма. Высшие и низшие растения. Споровые и семенные растения.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Органы и системы органов растений. Строение органов растительного организма, их роль и связь между собой.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микроскопического строения листа водного растения элодеи.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растительных тканей (использование микропрепаратов).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Обнаружение неорганических и органических веществ в растении.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 xml:space="preserve">Экскурсии или </w:t>
      </w:r>
      <w:proofErr w:type="spellStart"/>
      <w:r w:rsidRPr="001A71D2">
        <w:rPr>
          <w:rFonts w:ascii="Times New Roman" w:hAnsi="Times New Roman"/>
          <w:b/>
          <w:i/>
          <w:color w:val="000000"/>
          <w:sz w:val="26"/>
          <w:szCs w:val="26"/>
          <w:lang w:val="ru-RU"/>
        </w:rPr>
        <w:t>видеоэкскурсии</w:t>
      </w:r>
      <w:proofErr w:type="spellEnd"/>
      <w:r w:rsidRPr="001A71D2">
        <w:rPr>
          <w:rFonts w:ascii="Times New Roman" w:hAnsi="Times New Roman"/>
          <w:b/>
          <w:i/>
          <w:color w:val="000000"/>
          <w:sz w:val="26"/>
          <w:szCs w:val="26"/>
          <w:lang w:val="ru-RU"/>
        </w:rPr>
        <w:t>.</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Ознакомление в природе с цветковыми растениями.</w:t>
      </w:r>
    </w:p>
    <w:p w:rsidR="00FF25F9" w:rsidRPr="001A71D2" w:rsidRDefault="00FF25F9" w:rsidP="00FF25F9">
      <w:pPr>
        <w:numPr>
          <w:ilvl w:val="0"/>
          <w:numId w:val="8"/>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Строение</w:t>
      </w:r>
      <w:proofErr w:type="spellEnd"/>
      <w:r w:rsidRPr="001A71D2">
        <w:rPr>
          <w:rFonts w:ascii="Times New Roman" w:hAnsi="Times New Roman"/>
          <w:b/>
          <w:color w:val="000000"/>
          <w:sz w:val="26"/>
          <w:szCs w:val="26"/>
        </w:rPr>
        <w:t xml:space="preserve"> и </w:t>
      </w:r>
      <w:proofErr w:type="spellStart"/>
      <w:r w:rsidRPr="001A71D2">
        <w:rPr>
          <w:rFonts w:ascii="Times New Roman" w:hAnsi="Times New Roman"/>
          <w:b/>
          <w:color w:val="000000"/>
          <w:sz w:val="26"/>
          <w:szCs w:val="26"/>
        </w:rPr>
        <w:t>многообразие</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покрытосеменных</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растений</w:t>
      </w:r>
      <w:proofErr w:type="spell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Строение семян. Состав и строение семян.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w:t>
      </w:r>
      <w:r w:rsidRPr="001A71D2">
        <w:rPr>
          <w:rFonts w:ascii="Times New Roman" w:hAnsi="Times New Roman"/>
          <w:color w:val="000000"/>
          <w:sz w:val="26"/>
          <w:szCs w:val="26"/>
          <w:lang w:val="ru-RU"/>
        </w:rPr>
        <w:lastRenderedPageBreak/>
        <w:t>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Строение и разнообразие цветков. Соцветия. Плоды. Типы плодов. Распространение плодов и семян в природе.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корневых систем (стержневой и мочковатой) на примере гербарных экземпляров или живых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микропрепарата клеток корня.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Ознакомление с внешним строением листьев и листорасположением (на комнатных растениях).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вегетативных и генеративных почек (на примере сирени, тополя и других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микроскопического строения листа (на готовых микропрепаратах).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Рассматривание микроскопического строения ветки дерева (на готовом микропрепарате).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Исследование строения корневища, клубня, луковицы.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цветков.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Ознакомление с различными типами соцветий.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семян двудольных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строения семян однодольных растений.</w:t>
      </w:r>
    </w:p>
    <w:p w:rsidR="00FF25F9" w:rsidRPr="001A71D2" w:rsidRDefault="00FF25F9" w:rsidP="00FF25F9">
      <w:pPr>
        <w:numPr>
          <w:ilvl w:val="0"/>
          <w:numId w:val="9"/>
        </w:numPr>
        <w:spacing w:after="0" w:line="264" w:lineRule="auto"/>
        <w:jc w:val="both"/>
        <w:rPr>
          <w:sz w:val="20"/>
          <w:szCs w:val="20"/>
        </w:rPr>
      </w:pPr>
      <w:r w:rsidRPr="001A71D2">
        <w:rPr>
          <w:rFonts w:ascii="Times New Roman" w:hAnsi="Times New Roman"/>
          <w:b/>
          <w:color w:val="000000"/>
          <w:sz w:val="26"/>
          <w:szCs w:val="26"/>
          <w:lang w:val="ru-RU"/>
        </w:rPr>
        <w:t xml:space="preserve"> </w:t>
      </w:r>
      <w:proofErr w:type="spellStart"/>
      <w:r w:rsidRPr="001A71D2">
        <w:rPr>
          <w:rFonts w:ascii="Times New Roman" w:hAnsi="Times New Roman"/>
          <w:b/>
          <w:color w:val="000000"/>
          <w:sz w:val="26"/>
          <w:szCs w:val="26"/>
        </w:rPr>
        <w:t>Жизнедеятельность</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растительного</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организма</w:t>
      </w:r>
      <w:proofErr w:type="spellEnd"/>
    </w:p>
    <w:p w:rsidR="00FF25F9" w:rsidRPr="001A71D2" w:rsidRDefault="00FF25F9" w:rsidP="00FF25F9">
      <w:pPr>
        <w:spacing w:after="0" w:line="264" w:lineRule="auto"/>
        <w:ind w:firstLine="600"/>
        <w:jc w:val="both"/>
        <w:rPr>
          <w:sz w:val="20"/>
          <w:szCs w:val="20"/>
        </w:rPr>
      </w:pPr>
      <w:proofErr w:type="spellStart"/>
      <w:r w:rsidRPr="001A71D2">
        <w:rPr>
          <w:rFonts w:ascii="Times New Roman" w:hAnsi="Times New Roman"/>
          <w:b/>
          <w:color w:val="000000"/>
          <w:sz w:val="26"/>
          <w:szCs w:val="26"/>
        </w:rPr>
        <w:t>Обмен</w:t>
      </w:r>
      <w:proofErr w:type="spellEnd"/>
      <w:r w:rsidRPr="001A71D2">
        <w:rPr>
          <w:rFonts w:ascii="Times New Roman" w:hAnsi="Times New Roman"/>
          <w:b/>
          <w:color w:val="000000"/>
          <w:sz w:val="26"/>
          <w:szCs w:val="26"/>
        </w:rPr>
        <w:t xml:space="preserve"> </w:t>
      </w:r>
      <w:proofErr w:type="spellStart"/>
      <w:r w:rsidRPr="001A71D2">
        <w:rPr>
          <w:rFonts w:ascii="Times New Roman" w:hAnsi="Times New Roman"/>
          <w:b/>
          <w:color w:val="000000"/>
          <w:sz w:val="26"/>
          <w:szCs w:val="26"/>
        </w:rPr>
        <w:t>веществ</w:t>
      </w:r>
      <w:proofErr w:type="spellEnd"/>
      <w:r w:rsidRPr="001A71D2">
        <w:rPr>
          <w:rFonts w:ascii="Times New Roman" w:hAnsi="Times New Roman"/>
          <w:b/>
          <w:color w:val="000000"/>
          <w:sz w:val="26"/>
          <w:szCs w:val="26"/>
        </w:rPr>
        <w:t xml:space="preserve"> у </w:t>
      </w:r>
      <w:proofErr w:type="spellStart"/>
      <w:r w:rsidRPr="001A71D2">
        <w:rPr>
          <w:rFonts w:ascii="Times New Roman" w:hAnsi="Times New Roman"/>
          <w:b/>
          <w:color w:val="000000"/>
          <w:sz w:val="26"/>
          <w:szCs w:val="26"/>
        </w:rPr>
        <w:t>растений</w:t>
      </w:r>
      <w:proofErr w:type="spellEnd"/>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1A71D2">
        <w:rPr>
          <w:rFonts w:ascii="Times New Roman" w:hAnsi="Times New Roman"/>
          <w:color w:val="000000"/>
          <w:sz w:val="26"/>
          <w:szCs w:val="26"/>
          <w:lang w:val="ru-RU"/>
        </w:rPr>
        <w:t xml:space="preserve"> Минеральное питание растений. Удобрения.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 xml:space="preserve">Питание растения.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Фотосинтез. Лист – орган воздушного питания. Значение фотосинтеза в природе и в жизни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Дыхание растения.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1A71D2">
        <w:rPr>
          <w:rFonts w:ascii="Times New Roman" w:hAnsi="Times New Roman"/>
          <w:color w:val="000000"/>
          <w:sz w:val="26"/>
          <w:szCs w:val="26"/>
          <w:lang w:val="ru-RU"/>
        </w:rPr>
        <w:t>устьичный</w:t>
      </w:r>
      <w:proofErr w:type="spellEnd"/>
      <w:r w:rsidRPr="001A71D2">
        <w:rPr>
          <w:rFonts w:ascii="Times New Roman" w:hAnsi="Times New Roman"/>
          <w:color w:val="000000"/>
          <w:sz w:val="26"/>
          <w:szCs w:val="26"/>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Транспорт веществ в растении.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Рост и развитие растения.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Прорастание семян. Условия прорастания семян. Подготовка семян к посеву. Развитие проростков.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i/>
          <w:color w:val="000000"/>
          <w:sz w:val="26"/>
          <w:szCs w:val="26"/>
          <w:lang w:val="ru-RU"/>
        </w:rPr>
        <w:t>Лабораторные и практические работы.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Наблюдение за ростом корня.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Наблюдение за ростом побега.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Определение возраста дерева по спилу.</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Выявление передвижения воды и минеральных веществ по древесине.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Наблюдение процесса выделения кислорода на свету аквариумными растениями.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Изучение роли рыхления для дыхания корней.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1A71D2">
        <w:rPr>
          <w:rFonts w:ascii="Times New Roman" w:hAnsi="Times New Roman"/>
          <w:color w:val="000000"/>
          <w:sz w:val="26"/>
          <w:szCs w:val="26"/>
          <w:lang w:val="ru-RU"/>
        </w:rPr>
        <w:t>сенполия</w:t>
      </w:r>
      <w:proofErr w:type="spellEnd"/>
      <w:r w:rsidRPr="001A71D2">
        <w:rPr>
          <w:rFonts w:ascii="Times New Roman" w:hAnsi="Times New Roman"/>
          <w:color w:val="000000"/>
          <w:sz w:val="26"/>
          <w:szCs w:val="26"/>
          <w:lang w:val="ru-RU"/>
        </w:rPr>
        <w:t xml:space="preserve">, бегония, </w:t>
      </w:r>
      <w:proofErr w:type="spellStart"/>
      <w:r w:rsidRPr="001A71D2">
        <w:rPr>
          <w:rFonts w:ascii="Times New Roman" w:hAnsi="Times New Roman"/>
          <w:color w:val="000000"/>
          <w:sz w:val="26"/>
          <w:szCs w:val="26"/>
          <w:lang w:val="ru-RU"/>
        </w:rPr>
        <w:t>сансевьера</w:t>
      </w:r>
      <w:proofErr w:type="spellEnd"/>
      <w:r w:rsidRPr="001A71D2">
        <w:rPr>
          <w:rFonts w:ascii="Times New Roman" w:hAnsi="Times New Roman"/>
          <w:color w:val="000000"/>
          <w:sz w:val="26"/>
          <w:szCs w:val="26"/>
          <w:lang w:val="ru-RU"/>
        </w:rPr>
        <w:t xml:space="preserve"> и другие растения).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Определение всхожести семян культурных растений и посев их в грунт.</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Наблюдение за ростом и развитием цветкового растения в комнатных условиях (на примере фасоли или посевного гороха).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Определение условий прорастания семян.</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rPr>
          <w:sz w:val="20"/>
          <w:szCs w:val="20"/>
          <w:lang w:val="ru-RU"/>
        </w:rPr>
        <w:sectPr w:rsidR="00FF25F9" w:rsidRPr="001A71D2">
          <w:pgSz w:w="11906" w:h="16383"/>
          <w:pgMar w:top="1134" w:right="850" w:bottom="1134" w:left="1701" w:header="720" w:footer="720" w:gutter="0"/>
          <w:cols w:space="720"/>
        </w:sectPr>
      </w:pPr>
    </w:p>
    <w:p w:rsidR="00FF25F9" w:rsidRPr="001A71D2" w:rsidRDefault="00FF25F9" w:rsidP="00FF25F9">
      <w:pPr>
        <w:spacing w:after="0" w:line="264" w:lineRule="auto"/>
        <w:ind w:left="120"/>
        <w:rPr>
          <w:sz w:val="20"/>
          <w:szCs w:val="20"/>
          <w:lang w:val="ru-RU"/>
        </w:rPr>
      </w:pPr>
      <w:bookmarkStart w:id="3" w:name="block-7190243"/>
      <w:bookmarkEnd w:id="2"/>
      <w:r w:rsidRPr="001A71D2">
        <w:rPr>
          <w:rFonts w:ascii="Times New Roman" w:hAnsi="Times New Roman"/>
          <w:color w:val="000000"/>
          <w:sz w:val="26"/>
          <w:szCs w:val="26"/>
          <w:lang w:val="ru-RU"/>
        </w:rPr>
        <w:lastRenderedPageBreak/>
        <w:t>​ПЛАНИРУЕМЫЕ РЕЗУЛЬТАТЫ ОСВОЕНИЯ ПРОГРАММЫ ПО БИОЛОГИИ НА УРОВНЕ ОСНОВНОГО ОБЩЕГО ОБРАЗОВАНИЯ (БАЗОВЫЙ УРОВЕНЬ)</w:t>
      </w:r>
    </w:p>
    <w:p w:rsidR="00FF25F9" w:rsidRPr="001A71D2" w:rsidRDefault="00FF25F9" w:rsidP="00FF25F9">
      <w:pPr>
        <w:spacing w:after="0" w:line="264" w:lineRule="auto"/>
        <w:ind w:left="120"/>
        <w:rPr>
          <w:sz w:val="20"/>
          <w:szCs w:val="20"/>
          <w:lang w:val="ru-RU"/>
        </w:rPr>
      </w:pPr>
      <w:r w:rsidRPr="001A71D2">
        <w:rPr>
          <w:rFonts w:ascii="Times New Roman" w:hAnsi="Times New Roman"/>
          <w:color w:val="000000"/>
          <w:sz w:val="26"/>
          <w:szCs w:val="26"/>
          <w:lang w:val="ru-RU"/>
        </w:rPr>
        <w:t>​</w:t>
      </w:r>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1A71D2">
        <w:rPr>
          <w:rFonts w:ascii="Times New Roman" w:hAnsi="Times New Roman"/>
          <w:color w:val="000000"/>
          <w:sz w:val="26"/>
          <w:szCs w:val="26"/>
          <w:lang w:val="ru-RU"/>
        </w:rPr>
        <w:t>метапредметных</w:t>
      </w:r>
      <w:proofErr w:type="spellEnd"/>
      <w:r w:rsidRPr="001A71D2">
        <w:rPr>
          <w:rFonts w:ascii="Times New Roman" w:hAnsi="Times New Roman"/>
          <w:color w:val="000000"/>
          <w:sz w:val="26"/>
          <w:szCs w:val="26"/>
          <w:lang w:val="ru-RU"/>
        </w:rPr>
        <w:t xml:space="preserve"> и предметных результатов. </w:t>
      </w:r>
      <w:proofErr w:type="gramEnd"/>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t>ЛИЧНОСТНЫЕ РЕЗУЛЬТАТЫ</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Личностные результаты</w:t>
      </w:r>
      <w:r w:rsidRPr="001A71D2">
        <w:rPr>
          <w:rFonts w:ascii="Times New Roman" w:hAnsi="Times New Roman"/>
          <w:color w:val="000000"/>
          <w:sz w:val="26"/>
          <w:szCs w:val="26"/>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 xml:space="preserve">1) гражданского воспитания: </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2) патриотического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3) духовно-нравственного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готовность оценивать поведение и поступки с позиции нравственных норм и норм экологической культуры;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понимание значимости нравственного аспекта деятельности человека в медицине и биологии;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4) эстетического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понимание роли биологии в формировании эстетической культуры личности;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5) физического воспитания, формирования культуры здоровья и эмоционального благополучия: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соблюдение правил безопасности, в том числе навыки безопасного поведения в природной среде;</w:t>
      </w:r>
    </w:p>
    <w:p w:rsidR="00FF25F9" w:rsidRPr="001A71D2" w:rsidRDefault="00FF25F9" w:rsidP="00FF25F9">
      <w:pPr>
        <w:spacing w:after="0" w:line="264" w:lineRule="auto"/>
        <w:ind w:firstLine="600"/>
        <w:jc w:val="both"/>
        <w:rPr>
          <w:sz w:val="20"/>
          <w:szCs w:val="20"/>
          <w:lang w:val="ru-RU"/>
        </w:rPr>
      </w:pPr>
      <w:proofErr w:type="spellStart"/>
      <w:r w:rsidRPr="001A71D2">
        <w:rPr>
          <w:rFonts w:ascii="Times New Roman" w:hAnsi="Times New Roman"/>
          <w:color w:val="000000"/>
          <w:sz w:val="26"/>
          <w:szCs w:val="26"/>
          <w:lang w:val="ru-RU"/>
        </w:rPr>
        <w:t>сформированность</w:t>
      </w:r>
      <w:proofErr w:type="spellEnd"/>
      <w:r w:rsidRPr="001A71D2">
        <w:rPr>
          <w:rFonts w:ascii="Times New Roman" w:hAnsi="Times New Roman"/>
          <w:color w:val="000000"/>
          <w:sz w:val="26"/>
          <w:szCs w:val="26"/>
          <w:lang w:val="ru-RU"/>
        </w:rPr>
        <w:t xml:space="preserve"> навыка рефлексии, управление собственным эмоциональным состоянием;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6) трудового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активное участие в решении практических задач (в рамках семьи, образовательной организации, населенного пункта, края) биологической и </w:t>
      </w:r>
      <w:r w:rsidRPr="001A71D2">
        <w:rPr>
          <w:rFonts w:ascii="Times New Roman" w:hAnsi="Times New Roman"/>
          <w:color w:val="000000"/>
          <w:sz w:val="26"/>
          <w:szCs w:val="26"/>
          <w:lang w:val="ru-RU"/>
        </w:rPr>
        <w:lastRenderedPageBreak/>
        <w:t>экологической направленности, интерес к практическому изучению профессий, связанных с биологией;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7) экологического воспитания: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ориентация на применение биологических знаний при решении задач в области окружающей среды;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осознание экологических проблем и путей их решения;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готовность к участию в практической деятельности экологической направленности;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8) ценности научного познания: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понимание роли биологической науки в формировании научного мировоззрения;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развитие научной любознательности, интереса к биологической науке, навыков исследовательской деятельности;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 xml:space="preserve">9) адаптации </w:t>
      </w:r>
      <w:proofErr w:type="gramStart"/>
      <w:r w:rsidRPr="001A71D2">
        <w:rPr>
          <w:rFonts w:ascii="Times New Roman" w:hAnsi="Times New Roman"/>
          <w:b/>
          <w:color w:val="000000"/>
          <w:sz w:val="26"/>
          <w:szCs w:val="26"/>
          <w:lang w:val="ru-RU"/>
        </w:rPr>
        <w:t>обучающегося</w:t>
      </w:r>
      <w:proofErr w:type="gramEnd"/>
      <w:r w:rsidRPr="001A71D2">
        <w:rPr>
          <w:rFonts w:ascii="Times New Roman" w:hAnsi="Times New Roman"/>
          <w:b/>
          <w:color w:val="000000"/>
          <w:sz w:val="26"/>
          <w:szCs w:val="26"/>
          <w:lang w:val="ru-RU"/>
        </w:rPr>
        <w:t xml:space="preserve"> к изменяющимся условиям социальной и природной среды: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адекватная оценка изменяющихся условий;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принятие решения (индивидуальное, в группе) в изменяющихся условиях на основании анализа биологической информации;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планирование действий в новой ситуации на основании знаний биологических закономерностей.</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t>МЕТАПРЕДМЕТНЫЕ РЕЗУЛЬТАТЫ</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proofErr w:type="spellStart"/>
      <w:r w:rsidRPr="001A71D2">
        <w:rPr>
          <w:rFonts w:ascii="Times New Roman" w:hAnsi="Times New Roman"/>
          <w:color w:val="000000"/>
          <w:sz w:val="26"/>
          <w:szCs w:val="26"/>
          <w:lang w:val="ru-RU"/>
        </w:rPr>
        <w:t>Метапредметные</w:t>
      </w:r>
      <w:proofErr w:type="spellEnd"/>
      <w:r w:rsidRPr="001A71D2">
        <w:rPr>
          <w:rFonts w:ascii="Times New Roman" w:hAnsi="Times New Roman"/>
          <w:color w:val="000000"/>
          <w:sz w:val="26"/>
          <w:szCs w:val="26"/>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t>Познавательные универсальные учебные действия</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1) базовые логические действия: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выявлять и характеризовать существенные признаки биологических объектов (явлений);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выявлять дефициты информации, данных, необходимых для решения поставленной задачи;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2) базовые исследовательские действия: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использовать вопросы как исследовательский инструмент познания;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формировать гипотезу об истинности собственных суждений, аргументировать свою позицию, мнение;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оценивать на применимость и достоверность информацию, полученную в ходе наблюдения и эксперимента;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3) работа с информацией: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выбирать, анализировать, систематизировать и интерпретировать биологическую информацию различных видов и форм представления;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оценивать надёжность биологической информации по критериям, предложенным учителем или сформулированным самостоятельно;</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запоминать и систематизировать биологическую информацию.</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lastRenderedPageBreak/>
        <w:t>Коммуникативные универсальные учебные действия</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1</w:t>
      </w:r>
      <w:r w:rsidRPr="001A71D2">
        <w:rPr>
          <w:rFonts w:ascii="Times New Roman" w:hAnsi="Times New Roman"/>
          <w:b/>
          <w:color w:val="000000"/>
          <w:sz w:val="26"/>
          <w:szCs w:val="26"/>
          <w:lang w:val="ru-RU"/>
        </w:rPr>
        <w:t>) общение: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воспринимать и формулировать суждения, выражать эмоции в процессе выполнения практических и лабораторных работ;</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выражать себя (свою точку зрения) в устных и письменных текстах;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публично представлять результаты выполненного биологического опыта (эксперимента, исследования, проекта);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2) совместная деятельность:</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1A71D2">
        <w:rPr>
          <w:rFonts w:ascii="Times New Roman" w:hAnsi="Times New Roman"/>
          <w:color w:val="000000"/>
          <w:sz w:val="26"/>
          <w:szCs w:val="26"/>
          <w:lang w:val="ru-RU"/>
        </w:rPr>
        <w:t>нескольких</w:t>
      </w:r>
      <w:proofErr w:type="gramEnd"/>
      <w:r w:rsidRPr="001A71D2">
        <w:rPr>
          <w:rFonts w:ascii="Times New Roman" w:hAnsi="Times New Roman"/>
          <w:color w:val="000000"/>
          <w:sz w:val="26"/>
          <w:szCs w:val="26"/>
          <w:lang w:val="ru-RU"/>
        </w:rPr>
        <w:t xml:space="preserve"> людей, проявлять готовность руководить, выполнять поручения, подчиняться;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 xml:space="preserve">овладеть системой универсальных коммуникативных действий, которая обеспечивает </w:t>
      </w:r>
      <w:proofErr w:type="spellStart"/>
      <w:r w:rsidRPr="001A71D2">
        <w:rPr>
          <w:rFonts w:ascii="Times New Roman" w:hAnsi="Times New Roman"/>
          <w:color w:val="000000"/>
          <w:sz w:val="26"/>
          <w:szCs w:val="26"/>
          <w:lang w:val="ru-RU"/>
        </w:rPr>
        <w:t>сформированность</w:t>
      </w:r>
      <w:proofErr w:type="spellEnd"/>
      <w:r w:rsidRPr="001A71D2">
        <w:rPr>
          <w:rFonts w:ascii="Times New Roman" w:hAnsi="Times New Roman"/>
          <w:color w:val="000000"/>
          <w:sz w:val="26"/>
          <w:szCs w:val="26"/>
          <w:lang w:val="ru-RU"/>
        </w:rPr>
        <w:t xml:space="preserve"> социальных навыков и эмоционального интеллекта обучающихся. </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t>Регулятивные универсальные учебные действия</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Самоорганизация: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выявлять проблемы для решения в жизненных и учебных ситуациях, используя биологические знания;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делать выбор и брать ответственность за решение.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Самоконтроль, эмоциональный интеллект:</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владеть способами самоконтроля, </w:t>
      </w:r>
      <w:proofErr w:type="spellStart"/>
      <w:r w:rsidRPr="001A71D2">
        <w:rPr>
          <w:rFonts w:ascii="Times New Roman" w:hAnsi="Times New Roman"/>
          <w:color w:val="000000"/>
          <w:sz w:val="26"/>
          <w:szCs w:val="26"/>
          <w:lang w:val="ru-RU"/>
        </w:rPr>
        <w:t>самомотивации</w:t>
      </w:r>
      <w:proofErr w:type="spellEnd"/>
      <w:r w:rsidRPr="001A71D2">
        <w:rPr>
          <w:rFonts w:ascii="Times New Roman" w:hAnsi="Times New Roman"/>
          <w:color w:val="000000"/>
          <w:sz w:val="26"/>
          <w:szCs w:val="26"/>
          <w:lang w:val="ru-RU"/>
        </w:rPr>
        <w:t xml:space="preserve"> и рефлексии;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давать оценку ситуации и предлагать план её изменения;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объяснять причины достижения (</w:t>
      </w:r>
      <w:proofErr w:type="spellStart"/>
      <w:r w:rsidRPr="001A71D2">
        <w:rPr>
          <w:rFonts w:ascii="Times New Roman" w:hAnsi="Times New Roman"/>
          <w:color w:val="000000"/>
          <w:sz w:val="26"/>
          <w:szCs w:val="26"/>
          <w:lang w:val="ru-RU"/>
        </w:rPr>
        <w:t>недостижения</w:t>
      </w:r>
      <w:proofErr w:type="spellEnd"/>
      <w:r w:rsidRPr="001A71D2">
        <w:rPr>
          <w:rFonts w:ascii="Times New Roman" w:hAnsi="Times New Roman"/>
          <w:color w:val="000000"/>
          <w:sz w:val="26"/>
          <w:szCs w:val="26"/>
          <w:lang w:val="ru-RU"/>
        </w:rPr>
        <w:t xml:space="preserve">) результатов деятельности, давать оценку приобретённому опыту, уметь находить </w:t>
      </w:r>
      <w:proofErr w:type="gramStart"/>
      <w:r w:rsidRPr="001A71D2">
        <w:rPr>
          <w:rFonts w:ascii="Times New Roman" w:hAnsi="Times New Roman"/>
          <w:color w:val="000000"/>
          <w:sz w:val="26"/>
          <w:szCs w:val="26"/>
          <w:lang w:val="ru-RU"/>
        </w:rPr>
        <w:t>позитивное</w:t>
      </w:r>
      <w:proofErr w:type="gramEnd"/>
      <w:r w:rsidRPr="001A71D2">
        <w:rPr>
          <w:rFonts w:ascii="Times New Roman" w:hAnsi="Times New Roman"/>
          <w:color w:val="000000"/>
          <w:sz w:val="26"/>
          <w:szCs w:val="26"/>
          <w:lang w:val="ru-RU"/>
        </w:rPr>
        <w:t xml:space="preserve"> в произошедшей ситуации;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оценивать соответствие результата цели и условиям;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различать, называть и управлять собственными эмоциями и эмоциями других;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выявлять и анализировать причины эмоций;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ставить себя на место другого человека, понимать мотивы и намерения другого;</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регулировать способ выражения эмоций.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b/>
          <w:color w:val="000000"/>
          <w:sz w:val="26"/>
          <w:szCs w:val="26"/>
          <w:lang w:val="ru-RU"/>
        </w:rPr>
        <w:t>Принятие себя и других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осознанно относиться к другому человеку, его мнению;</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признавать своё право на ошибку и такое же право </w:t>
      </w:r>
      <w:proofErr w:type="gramStart"/>
      <w:r w:rsidRPr="001A71D2">
        <w:rPr>
          <w:rFonts w:ascii="Times New Roman" w:hAnsi="Times New Roman"/>
          <w:color w:val="000000"/>
          <w:sz w:val="26"/>
          <w:szCs w:val="26"/>
          <w:lang w:val="ru-RU"/>
        </w:rPr>
        <w:t>другого</w:t>
      </w:r>
      <w:proofErr w:type="gramEnd"/>
      <w:r w:rsidRPr="001A71D2">
        <w:rPr>
          <w:rFonts w:ascii="Times New Roman" w:hAnsi="Times New Roman"/>
          <w:color w:val="000000"/>
          <w:sz w:val="26"/>
          <w:szCs w:val="26"/>
          <w:lang w:val="ru-RU"/>
        </w:rPr>
        <w:t>;</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открытость себе и другим;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осознавать невозможность контролировать всё вокруг;</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овладеть системой универсальных учебных регулятивных действий, которая обеспечивает формирование смысловых установок личности (внутренняя позиция </w:t>
      </w:r>
      <w:r w:rsidRPr="001A71D2">
        <w:rPr>
          <w:rFonts w:ascii="Times New Roman" w:hAnsi="Times New Roman"/>
          <w:color w:val="000000"/>
          <w:sz w:val="26"/>
          <w:szCs w:val="26"/>
          <w:lang w:val="ru-RU"/>
        </w:rPr>
        <w:lastRenderedPageBreak/>
        <w:t>личности), и жизненных навыков личности (управления собой, самодисциплины, устойчивого поведения).</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left="120"/>
        <w:jc w:val="both"/>
        <w:rPr>
          <w:sz w:val="20"/>
          <w:szCs w:val="20"/>
          <w:lang w:val="ru-RU"/>
        </w:rPr>
      </w:pPr>
      <w:r w:rsidRPr="001A71D2">
        <w:rPr>
          <w:rFonts w:ascii="Times New Roman" w:hAnsi="Times New Roman"/>
          <w:b/>
          <w:color w:val="000000"/>
          <w:sz w:val="26"/>
          <w:szCs w:val="26"/>
          <w:lang w:val="ru-RU"/>
        </w:rPr>
        <w:t>ПРЕДМЕТНЫЕ РЕЗУЛЬТАТЫ</w:t>
      </w:r>
    </w:p>
    <w:p w:rsidR="00FF25F9" w:rsidRPr="001A71D2" w:rsidRDefault="00FF25F9" w:rsidP="00FF25F9">
      <w:pPr>
        <w:spacing w:after="0" w:line="264" w:lineRule="auto"/>
        <w:ind w:left="120"/>
        <w:jc w:val="both"/>
        <w:rPr>
          <w:sz w:val="20"/>
          <w:szCs w:val="20"/>
          <w:lang w:val="ru-RU"/>
        </w:rPr>
      </w:pP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Предметные результаты освоения программы по биологии к концу обучения </w:t>
      </w:r>
      <w:r w:rsidRPr="001A71D2">
        <w:rPr>
          <w:rFonts w:ascii="Times New Roman" w:hAnsi="Times New Roman"/>
          <w:b/>
          <w:i/>
          <w:color w:val="000000"/>
          <w:sz w:val="26"/>
          <w:szCs w:val="26"/>
          <w:lang w:val="ru-RU"/>
        </w:rPr>
        <w:t>в 5 классе: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характеризовать биологию как науку о живой природе, называть признаки живого, сравнивать объекты живой и неживой природы;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 xml:space="preserve">различать по внешнему виду (изображениям), схемам и описаниям </w:t>
      </w:r>
      <w:proofErr w:type="spellStart"/>
      <w:r w:rsidRPr="001A71D2">
        <w:rPr>
          <w:rFonts w:ascii="Times New Roman" w:hAnsi="Times New Roman"/>
          <w:color w:val="000000"/>
          <w:sz w:val="26"/>
          <w:szCs w:val="26"/>
          <w:lang w:val="ru-RU"/>
        </w:rPr>
        <w:t>доядерные</w:t>
      </w:r>
      <w:proofErr w:type="spellEnd"/>
      <w:r w:rsidRPr="001A71D2">
        <w:rPr>
          <w:rFonts w:ascii="Times New Roman" w:hAnsi="Times New Roman"/>
          <w:color w:val="000000"/>
          <w:sz w:val="26"/>
          <w:szCs w:val="26"/>
          <w:lang w:val="ru-RU"/>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раскрывать понятие о среде обитания (водной, наземно-воздушной, почвенной, </w:t>
      </w:r>
      <w:proofErr w:type="spellStart"/>
      <w:r w:rsidRPr="001A71D2">
        <w:rPr>
          <w:rFonts w:ascii="Times New Roman" w:hAnsi="Times New Roman"/>
          <w:color w:val="000000"/>
          <w:sz w:val="26"/>
          <w:szCs w:val="26"/>
          <w:lang w:val="ru-RU"/>
        </w:rPr>
        <w:t>внутриорганизменной</w:t>
      </w:r>
      <w:proofErr w:type="spellEnd"/>
      <w:r w:rsidRPr="001A71D2">
        <w:rPr>
          <w:rFonts w:ascii="Times New Roman" w:hAnsi="Times New Roman"/>
          <w:color w:val="000000"/>
          <w:sz w:val="26"/>
          <w:szCs w:val="26"/>
          <w:lang w:val="ru-RU"/>
        </w:rPr>
        <w:t>), условиях среды обитания;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приводить примеры, характеризующие приспособленность организмов к среде обитания, взаимосвязи организмов в сообществах;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выделять отличительные признаки природных и искусственных сообществ;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раскрывать роль биологии в практической деятельности человека;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владеть приёмами работы с лупой, световым и цифровым микроскопами при рассматривании биологических объектов;</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использовать при выполнении учебных заданий научно-популярную литературу по биологии, справочные материалы, ресурсы Интернета;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создавать письменные и устные сообщения, используя понятийный аппарат изучаемого раздела биологии.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Предметные результаты освоения программы по биологии к концу обучения </w:t>
      </w:r>
      <w:r w:rsidRPr="001A71D2">
        <w:rPr>
          <w:rFonts w:ascii="Times New Roman" w:hAnsi="Times New Roman"/>
          <w:b/>
          <w:i/>
          <w:color w:val="000000"/>
          <w:sz w:val="26"/>
          <w:szCs w:val="26"/>
          <w:lang w:val="ru-RU"/>
        </w:rPr>
        <w:t>в 6 классе:</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характеризовать ботанику как биологическую науку, её разделы и связи с другими науками и техникой;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 xml:space="preserve">приводить примеры вклада российских (в том числе В. В. Докучаев, К. А. Тимирязев, С. Г. </w:t>
      </w:r>
      <w:proofErr w:type="spellStart"/>
      <w:r w:rsidRPr="001A71D2">
        <w:rPr>
          <w:rFonts w:ascii="Times New Roman" w:hAnsi="Times New Roman"/>
          <w:color w:val="000000"/>
          <w:sz w:val="26"/>
          <w:szCs w:val="26"/>
          <w:lang w:val="ru-RU"/>
        </w:rPr>
        <w:t>Навашин</w:t>
      </w:r>
      <w:proofErr w:type="spellEnd"/>
      <w:r w:rsidRPr="001A71D2">
        <w:rPr>
          <w:rFonts w:ascii="Times New Roman" w:hAnsi="Times New Roman"/>
          <w:color w:val="000000"/>
          <w:sz w:val="26"/>
          <w:szCs w:val="26"/>
          <w:lang w:val="ru-RU"/>
        </w:rPr>
        <w:t xml:space="preserve">) и зарубежных учёных (в том числе Р. Гук, М. </w:t>
      </w:r>
      <w:proofErr w:type="spellStart"/>
      <w:r w:rsidRPr="001A71D2">
        <w:rPr>
          <w:rFonts w:ascii="Times New Roman" w:hAnsi="Times New Roman"/>
          <w:color w:val="000000"/>
          <w:sz w:val="26"/>
          <w:szCs w:val="26"/>
          <w:lang w:val="ru-RU"/>
        </w:rPr>
        <w:t>Мальпиги</w:t>
      </w:r>
      <w:proofErr w:type="spellEnd"/>
      <w:r w:rsidRPr="001A71D2">
        <w:rPr>
          <w:rFonts w:ascii="Times New Roman" w:hAnsi="Times New Roman"/>
          <w:color w:val="000000"/>
          <w:sz w:val="26"/>
          <w:szCs w:val="26"/>
          <w:lang w:val="ru-RU"/>
        </w:rPr>
        <w:t>) в развитие наук о растениях;</w:t>
      </w:r>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F25F9" w:rsidRPr="001A71D2" w:rsidRDefault="00FF25F9" w:rsidP="00FF25F9">
      <w:pPr>
        <w:spacing w:after="0" w:line="264" w:lineRule="auto"/>
        <w:ind w:firstLine="600"/>
        <w:jc w:val="both"/>
        <w:rPr>
          <w:sz w:val="20"/>
          <w:szCs w:val="20"/>
          <w:lang w:val="ru-RU"/>
        </w:rPr>
      </w:pPr>
      <w:proofErr w:type="gramStart"/>
      <w:r w:rsidRPr="001A71D2">
        <w:rPr>
          <w:rFonts w:ascii="Times New Roman" w:hAnsi="Times New Roman"/>
          <w:color w:val="000000"/>
          <w:sz w:val="26"/>
          <w:szCs w:val="26"/>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сравнивать растительные ткани и органы растений между собой;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классифицировать растения и их части по разным основаниям;</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применять полученные знания для выращивания и размножения культурных растений;</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F25F9" w:rsidRPr="001A71D2" w:rsidRDefault="00FF25F9" w:rsidP="00FF25F9">
      <w:pPr>
        <w:spacing w:after="0" w:line="264" w:lineRule="auto"/>
        <w:ind w:firstLine="600"/>
        <w:jc w:val="both"/>
        <w:rPr>
          <w:sz w:val="20"/>
          <w:szCs w:val="20"/>
          <w:lang w:val="ru-RU"/>
        </w:rPr>
      </w:pPr>
      <w:r w:rsidRPr="001A71D2">
        <w:rPr>
          <w:rFonts w:ascii="Times New Roman" w:hAnsi="Times New Roman"/>
          <w:color w:val="000000"/>
          <w:sz w:val="26"/>
          <w:szCs w:val="26"/>
          <w:lang w:val="ru-RU"/>
        </w:rPr>
        <w:t>создавать письменные и устные сообщения, используя понятийный аппарат изучаемого раздела биологии.</w:t>
      </w:r>
    </w:p>
    <w:p w:rsidR="00FF25F9" w:rsidRPr="001A71D2" w:rsidRDefault="00FF25F9" w:rsidP="00FF25F9">
      <w:pPr>
        <w:spacing w:after="0"/>
        <w:ind w:left="120"/>
        <w:rPr>
          <w:rFonts w:ascii="Times New Roman" w:hAnsi="Times New Roman"/>
          <w:b/>
          <w:color w:val="000000"/>
          <w:sz w:val="26"/>
          <w:szCs w:val="26"/>
          <w:lang w:val="ru-RU"/>
        </w:rPr>
      </w:pPr>
      <w:bookmarkStart w:id="4" w:name="block-7190245"/>
      <w:bookmarkEnd w:id="3"/>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Default="00FF25F9" w:rsidP="00103BFE">
      <w:pPr>
        <w:spacing w:after="0"/>
        <w:rPr>
          <w:rFonts w:ascii="Times New Roman" w:hAnsi="Times New Roman"/>
          <w:b/>
          <w:color w:val="000000"/>
          <w:sz w:val="26"/>
          <w:szCs w:val="26"/>
          <w:lang w:val="ru-RU"/>
        </w:rPr>
      </w:pPr>
    </w:p>
    <w:p w:rsidR="00103BFE" w:rsidRPr="001A71D2" w:rsidRDefault="00103BFE" w:rsidP="00103BFE">
      <w:pPr>
        <w:spacing w:after="0"/>
        <w:rPr>
          <w:rFonts w:ascii="Times New Roman" w:hAnsi="Times New Roman"/>
          <w:b/>
          <w:color w:val="000000"/>
          <w:sz w:val="26"/>
          <w:szCs w:val="26"/>
          <w:lang w:val="ru-RU"/>
        </w:rPr>
      </w:pPr>
    </w:p>
    <w:p w:rsidR="00FF25F9" w:rsidRPr="001A71D2" w:rsidRDefault="00FF25F9" w:rsidP="00FF25F9">
      <w:pPr>
        <w:spacing w:after="0"/>
        <w:ind w:left="120"/>
        <w:rPr>
          <w:rFonts w:ascii="Times New Roman" w:hAnsi="Times New Roman"/>
          <w:b/>
          <w:color w:val="000000"/>
          <w:sz w:val="26"/>
          <w:szCs w:val="26"/>
          <w:lang w:val="ru-RU"/>
        </w:rPr>
      </w:pPr>
    </w:p>
    <w:p w:rsidR="00FF25F9" w:rsidRPr="001A71D2" w:rsidRDefault="00FF25F9" w:rsidP="00FF25F9">
      <w:pPr>
        <w:spacing w:after="0"/>
        <w:ind w:left="120"/>
        <w:rPr>
          <w:sz w:val="20"/>
          <w:szCs w:val="20"/>
        </w:rPr>
      </w:pPr>
      <w:r w:rsidRPr="001A71D2">
        <w:rPr>
          <w:rFonts w:ascii="Times New Roman" w:hAnsi="Times New Roman"/>
          <w:b/>
          <w:color w:val="000000"/>
          <w:sz w:val="26"/>
          <w:szCs w:val="26"/>
        </w:rPr>
        <w:lastRenderedPageBreak/>
        <w:t xml:space="preserve">ТЕМАТИЧЕСКОЕ ПЛАНИРОВАНИЕ </w:t>
      </w:r>
    </w:p>
    <w:p w:rsidR="00FF25F9" w:rsidRPr="001A71D2" w:rsidRDefault="00FF25F9" w:rsidP="00FF25F9">
      <w:pPr>
        <w:spacing w:after="0"/>
        <w:ind w:left="120"/>
        <w:rPr>
          <w:sz w:val="20"/>
          <w:szCs w:val="20"/>
        </w:rPr>
      </w:pPr>
      <w:r w:rsidRPr="001A71D2">
        <w:rPr>
          <w:rFonts w:ascii="Times New Roman" w:hAnsi="Times New Roman"/>
          <w:b/>
          <w:color w:val="000000"/>
          <w:sz w:val="26"/>
          <w:szCs w:val="26"/>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7"/>
        <w:gridCol w:w="2030"/>
        <w:gridCol w:w="966"/>
        <w:gridCol w:w="1723"/>
        <w:gridCol w:w="1787"/>
        <w:gridCol w:w="2633"/>
      </w:tblGrid>
      <w:tr w:rsidR="00FF25F9" w:rsidRPr="001A71D2" w:rsidTr="00FF25F9">
        <w:trPr>
          <w:trHeight w:val="144"/>
          <w:tblCellSpacing w:w="20" w:type="nil"/>
        </w:trPr>
        <w:tc>
          <w:tcPr>
            <w:tcW w:w="505" w:type="dxa"/>
            <w:vMerge w:val="restart"/>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b/>
                <w:color w:val="000000"/>
              </w:rPr>
              <w:t xml:space="preserve">№ п/п </w:t>
            </w:r>
          </w:p>
          <w:p w:rsidR="00FF25F9" w:rsidRPr="001A71D2" w:rsidRDefault="00FF25F9" w:rsidP="00FF25F9">
            <w:pPr>
              <w:spacing w:after="0"/>
              <w:ind w:left="135"/>
              <w:rPr>
                <w:sz w:val="20"/>
                <w:szCs w:val="20"/>
              </w:rPr>
            </w:pPr>
          </w:p>
        </w:tc>
        <w:tc>
          <w:tcPr>
            <w:tcW w:w="2288"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Наименование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разделов</w:t>
            </w:r>
            <w:proofErr w:type="spellEnd"/>
            <w:r w:rsidRPr="001A71D2">
              <w:rPr>
                <w:rFonts w:ascii="Times New Roman" w:hAnsi="Times New Roman"/>
                <w:b/>
                <w:color w:val="000000"/>
              </w:rPr>
              <w:t xml:space="preserve"> и </w:t>
            </w:r>
            <w:proofErr w:type="spellStart"/>
            <w:r w:rsidRPr="001A71D2">
              <w:rPr>
                <w:rFonts w:ascii="Times New Roman" w:hAnsi="Times New Roman"/>
                <w:b/>
                <w:color w:val="000000"/>
              </w:rPr>
              <w:t>тем</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программы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0" w:type="auto"/>
            <w:gridSpan w:val="3"/>
            <w:tcMar>
              <w:top w:w="50" w:type="dxa"/>
              <w:left w:w="100" w:type="dxa"/>
            </w:tcMar>
            <w:vAlign w:val="center"/>
          </w:tcPr>
          <w:p w:rsidR="00FF25F9" w:rsidRPr="001A71D2" w:rsidRDefault="00FF25F9" w:rsidP="00FF25F9">
            <w:pPr>
              <w:spacing w:after="0"/>
              <w:rPr>
                <w:sz w:val="20"/>
                <w:szCs w:val="20"/>
              </w:rPr>
            </w:pPr>
            <w:proofErr w:type="spellStart"/>
            <w:r w:rsidRPr="001A71D2">
              <w:rPr>
                <w:rFonts w:ascii="Times New Roman" w:hAnsi="Times New Roman"/>
                <w:b/>
                <w:color w:val="000000"/>
              </w:rPr>
              <w:t>Количество</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часов</w:t>
            </w:r>
            <w:proofErr w:type="spellEnd"/>
          </w:p>
        </w:tc>
        <w:tc>
          <w:tcPr>
            <w:tcW w:w="2852"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Электронные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цифровые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образовательные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ресурсы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r>
      <w:tr w:rsidR="00FF25F9" w:rsidRPr="001A71D2" w:rsidTr="00FF25F9">
        <w:trPr>
          <w:trHeight w:val="144"/>
          <w:tblCellSpacing w:w="20" w:type="nil"/>
        </w:trPr>
        <w:tc>
          <w:tcPr>
            <w:tcW w:w="0" w:type="auto"/>
            <w:vMerge/>
            <w:tcBorders>
              <w:top w:val="nil"/>
            </w:tcBorders>
            <w:tcMar>
              <w:top w:w="50" w:type="dxa"/>
              <w:left w:w="100" w:type="dxa"/>
            </w:tcMar>
          </w:tcPr>
          <w:p w:rsidR="00FF25F9" w:rsidRPr="001A71D2" w:rsidRDefault="00FF25F9" w:rsidP="00FF25F9">
            <w:pPr>
              <w:rPr>
                <w:sz w:val="20"/>
                <w:szCs w:val="20"/>
              </w:rPr>
            </w:pPr>
          </w:p>
        </w:tc>
        <w:tc>
          <w:tcPr>
            <w:tcW w:w="0" w:type="auto"/>
            <w:vMerge/>
            <w:tcBorders>
              <w:top w:val="nil"/>
            </w:tcBorders>
            <w:tcMar>
              <w:top w:w="50" w:type="dxa"/>
              <w:left w:w="100" w:type="dxa"/>
            </w:tcMar>
          </w:tcPr>
          <w:p w:rsidR="00FF25F9" w:rsidRPr="001A71D2" w:rsidRDefault="00FF25F9" w:rsidP="00FF25F9">
            <w:pPr>
              <w:rPr>
                <w:sz w:val="20"/>
                <w:szCs w:val="20"/>
              </w:rPr>
            </w:pPr>
          </w:p>
        </w:tc>
        <w:tc>
          <w:tcPr>
            <w:tcW w:w="1050"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Всего</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785"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Контрольные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866"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Практические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0" w:type="auto"/>
            <w:vMerge/>
            <w:tcBorders>
              <w:top w:val="nil"/>
            </w:tcBorders>
            <w:tcMar>
              <w:top w:w="50" w:type="dxa"/>
              <w:left w:w="100" w:type="dxa"/>
            </w:tcMar>
          </w:tcPr>
          <w:p w:rsidR="00FF25F9" w:rsidRPr="001A71D2" w:rsidRDefault="00FF25F9" w:rsidP="00FF25F9">
            <w:pPr>
              <w:rPr>
                <w:sz w:val="20"/>
                <w:szCs w:val="20"/>
              </w:rPr>
            </w:pPr>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w:t>
            </w:r>
          </w:p>
        </w:tc>
        <w:tc>
          <w:tcPr>
            <w:tcW w:w="228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Биология — наука о живой природе</w:t>
            </w:r>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4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Методы</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изучения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живой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природы</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4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Организмы</w:t>
            </w:r>
            <w:proofErr w:type="spellEnd"/>
            <w:r w:rsidRPr="001A71D2">
              <w:rPr>
                <w:rFonts w:ascii="Times New Roman" w:hAnsi="Times New Roman"/>
                <w:color w:val="000000"/>
              </w:rPr>
              <w:t xml:space="preserve"> — </w:t>
            </w:r>
            <w:proofErr w:type="spellStart"/>
            <w:r w:rsidRPr="001A71D2">
              <w:rPr>
                <w:rFonts w:ascii="Times New Roman" w:hAnsi="Times New Roman"/>
                <w:color w:val="000000"/>
              </w:rPr>
              <w:t>тела</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живой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природы</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10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1.5 </w:t>
            </w: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4</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Организмы</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среда</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обитания</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6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5</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Природные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сообщества</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6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6</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Живая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природа</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человек</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3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11661" w:rsidTr="00FF25F9">
        <w:trPr>
          <w:trHeight w:val="144"/>
          <w:tblCellSpacing w:w="20" w:type="nil"/>
        </w:trPr>
        <w:tc>
          <w:tcPr>
            <w:tcW w:w="505"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7</w:t>
            </w:r>
          </w:p>
        </w:tc>
        <w:tc>
          <w:tcPr>
            <w:tcW w:w="228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Резервное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время</w:t>
            </w:r>
            <w:proofErr w:type="spellEnd"/>
          </w:p>
        </w:tc>
        <w:tc>
          <w:tcPr>
            <w:tcW w:w="1050"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p>
        </w:tc>
        <w:tc>
          <w:tcPr>
            <w:tcW w:w="2852"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413368</w:t>
              </w:r>
            </w:hyperlink>
          </w:p>
        </w:tc>
      </w:tr>
      <w:tr w:rsidR="00FF25F9" w:rsidRPr="001A71D2" w:rsidTr="00FF25F9">
        <w:trPr>
          <w:trHeight w:val="144"/>
          <w:tblCellSpacing w:w="20" w:type="nil"/>
        </w:trPr>
        <w:tc>
          <w:tcPr>
            <w:tcW w:w="0" w:type="auto"/>
            <w:gridSpan w:val="2"/>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ОБЩЕЕ КОЛИЧЕСТВО ЧАСОВ ПО ПРОГРАММЕ</w:t>
            </w:r>
          </w:p>
        </w:tc>
        <w:tc>
          <w:tcPr>
            <w:tcW w:w="1651"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34 </w:t>
            </w:r>
          </w:p>
        </w:tc>
        <w:tc>
          <w:tcPr>
            <w:tcW w:w="1785"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 </w:t>
            </w:r>
          </w:p>
        </w:tc>
        <w:tc>
          <w:tcPr>
            <w:tcW w:w="18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3.5 </w:t>
            </w:r>
          </w:p>
        </w:tc>
        <w:tc>
          <w:tcPr>
            <w:tcW w:w="2852" w:type="dxa"/>
            <w:tcMar>
              <w:top w:w="50" w:type="dxa"/>
              <w:left w:w="100" w:type="dxa"/>
            </w:tcMar>
            <w:vAlign w:val="center"/>
          </w:tcPr>
          <w:p w:rsidR="00FF25F9" w:rsidRPr="001A71D2" w:rsidRDefault="00FF25F9" w:rsidP="00FF25F9">
            <w:pPr>
              <w:rPr>
                <w:sz w:val="20"/>
                <w:szCs w:val="20"/>
              </w:rPr>
            </w:pPr>
          </w:p>
        </w:tc>
      </w:tr>
    </w:tbl>
    <w:p w:rsidR="00FF25F9" w:rsidRPr="001A71D2" w:rsidRDefault="00FF25F9" w:rsidP="00FF25F9">
      <w:pPr>
        <w:rPr>
          <w:sz w:val="20"/>
          <w:szCs w:val="20"/>
        </w:rPr>
        <w:sectPr w:rsidR="00FF25F9" w:rsidRPr="001A71D2" w:rsidSect="00FF25F9">
          <w:pgSz w:w="11906" w:h="16383"/>
          <w:pgMar w:top="1701" w:right="1134" w:bottom="850" w:left="1134" w:header="720" w:footer="720" w:gutter="0"/>
          <w:cols w:space="720"/>
          <w:docGrid w:linePitch="299"/>
        </w:sectPr>
      </w:pPr>
    </w:p>
    <w:p w:rsidR="00FF25F9" w:rsidRPr="001A71D2" w:rsidRDefault="00FF25F9" w:rsidP="00FF25F9">
      <w:pPr>
        <w:spacing w:after="0"/>
        <w:ind w:left="120"/>
        <w:rPr>
          <w:sz w:val="20"/>
          <w:szCs w:val="20"/>
        </w:rPr>
      </w:pPr>
      <w:r w:rsidRPr="001A71D2">
        <w:rPr>
          <w:rFonts w:ascii="Times New Roman" w:hAnsi="Times New Roman"/>
          <w:b/>
          <w:color w:val="000000"/>
          <w:sz w:val="26"/>
          <w:szCs w:val="26"/>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9"/>
        <w:gridCol w:w="2195"/>
        <w:gridCol w:w="894"/>
        <w:gridCol w:w="1714"/>
        <w:gridCol w:w="1777"/>
        <w:gridCol w:w="2607"/>
      </w:tblGrid>
      <w:tr w:rsidR="00FF25F9" w:rsidRPr="001A71D2" w:rsidTr="00FF25F9">
        <w:trPr>
          <w:trHeight w:val="144"/>
          <w:tblCellSpacing w:w="20" w:type="nil"/>
        </w:trPr>
        <w:tc>
          <w:tcPr>
            <w:tcW w:w="456" w:type="dxa"/>
            <w:vMerge w:val="restart"/>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b/>
                <w:color w:val="000000"/>
              </w:rPr>
              <w:t xml:space="preserve">№ п/п </w:t>
            </w:r>
          </w:p>
          <w:p w:rsidR="00FF25F9" w:rsidRPr="001A71D2" w:rsidRDefault="00FF25F9" w:rsidP="00FF25F9">
            <w:pPr>
              <w:spacing w:after="0"/>
              <w:ind w:left="135"/>
              <w:rPr>
                <w:sz w:val="20"/>
                <w:szCs w:val="20"/>
              </w:rPr>
            </w:pPr>
          </w:p>
        </w:tc>
        <w:tc>
          <w:tcPr>
            <w:tcW w:w="3168"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Наименование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разделов</w:t>
            </w:r>
            <w:proofErr w:type="spellEnd"/>
            <w:r w:rsidRPr="001A71D2">
              <w:rPr>
                <w:rFonts w:ascii="Times New Roman" w:hAnsi="Times New Roman"/>
                <w:b/>
                <w:color w:val="000000"/>
              </w:rPr>
              <w:t xml:space="preserve"> и </w:t>
            </w:r>
            <w:proofErr w:type="spellStart"/>
            <w:r w:rsidRPr="001A71D2">
              <w:rPr>
                <w:rFonts w:ascii="Times New Roman" w:hAnsi="Times New Roman"/>
                <w:b/>
                <w:color w:val="000000"/>
              </w:rPr>
              <w:t>тем</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программы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0" w:type="auto"/>
            <w:gridSpan w:val="3"/>
            <w:tcMar>
              <w:top w:w="50" w:type="dxa"/>
              <w:left w:w="100" w:type="dxa"/>
            </w:tcMar>
            <w:vAlign w:val="center"/>
          </w:tcPr>
          <w:p w:rsidR="00FF25F9" w:rsidRPr="001A71D2" w:rsidRDefault="00FF25F9" w:rsidP="00FF25F9">
            <w:pPr>
              <w:spacing w:after="0"/>
              <w:rPr>
                <w:sz w:val="20"/>
                <w:szCs w:val="20"/>
              </w:rPr>
            </w:pPr>
            <w:proofErr w:type="spellStart"/>
            <w:r w:rsidRPr="001A71D2">
              <w:rPr>
                <w:rFonts w:ascii="Times New Roman" w:hAnsi="Times New Roman"/>
                <w:b/>
                <w:color w:val="000000"/>
              </w:rPr>
              <w:t>Количество</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часов</w:t>
            </w:r>
            <w:proofErr w:type="spellEnd"/>
          </w:p>
        </w:tc>
        <w:tc>
          <w:tcPr>
            <w:tcW w:w="2615"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Электронные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цифровые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образовательные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ресурсы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r>
      <w:tr w:rsidR="00FF25F9" w:rsidRPr="001A71D2" w:rsidTr="00FF25F9">
        <w:trPr>
          <w:trHeight w:val="144"/>
          <w:tblCellSpacing w:w="20" w:type="nil"/>
        </w:trPr>
        <w:tc>
          <w:tcPr>
            <w:tcW w:w="0" w:type="auto"/>
            <w:vMerge/>
            <w:tcBorders>
              <w:top w:val="nil"/>
            </w:tcBorders>
            <w:tcMar>
              <w:top w:w="50" w:type="dxa"/>
              <w:left w:w="100" w:type="dxa"/>
            </w:tcMar>
          </w:tcPr>
          <w:p w:rsidR="00FF25F9" w:rsidRPr="001A71D2" w:rsidRDefault="00FF25F9" w:rsidP="00FF25F9">
            <w:pPr>
              <w:rPr>
                <w:sz w:val="20"/>
                <w:szCs w:val="20"/>
              </w:rPr>
            </w:pPr>
          </w:p>
        </w:tc>
        <w:tc>
          <w:tcPr>
            <w:tcW w:w="0" w:type="auto"/>
            <w:vMerge/>
            <w:tcBorders>
              <w:top w:val="nil"/>
            </w:tcBorders>
            <w:tcMar>
              <w:top w:w="50" w:type="dxa"/>
              <w:left w:w="100" w:type="dxa"/>
            </w:tcMar>
          </w:tcPr>
          <w:p w:rsidR="00FF25F9" w:rsidRPr="001A71D2" w:rsidRDefault="00FF25F9" w:rsidP="00FF25F9">
            <w:pPr>
              <w:rPr>
                <w:sz w:val="20"/>
                <w:szCs w:val="20"/>
              </w:rPr>
            </w:pPr>
          </w:p>
        </w:tc>
        <w:tc>
          <w:tcPr>
            <w:tcW w:w="966"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Всего</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687"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Контрольные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77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Практические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0" w:type="auto"/>
            <w:vMerge/>
            <w:tcBorders>
              <w:top w:val="nil"/>
            </w:tcBorders>
            <w:tcMar>
              <w:top w:w="50" w:type="dxa"/>
              <w:left w:w="100" w:type="dxa"/>
            </w:tcMar>
          </w:tcPr>
          <w:p w:rsidR="00FF25F9" w:rsidRPr="001A71D2" w:rsidRDefault="00FF25F9" w:rsidP="00FF25F9">
            <w:pPr>
              <w:rPr>
                <w:sz w:val="20"/>
                <w:szCs w:val="20"/>
              </w:rPr>
            </w:pPr>
          </w:p>
        </w:tc>
      </w:tr>
      <w:tr w:rsidR="00FF25F9" w:rsidRPr="00111661" w:rsidTr="00FF25F9">
        <w:trPr>
          <w:trHeight w:val="144"/>
          <w:tblCellSpacing w:w="20" w:type="nil"/>
        </w:trPr>
        <w:tc>
          <w:tcPr>
            <w:tcW w:w="456"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w:t>
            </w:r>
          </w:p>
        </w:tc>
        <w:tc>
          <w:tcPr>
            <w:tcW w:w="316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Растительный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w:t>
            </w:r>
            <w:proofErr w:type="spellEnd"/>
          </w:p>
        </w:tc>
        <w:tc>
          <w:tcPr>
            <w:tcW w:w="9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8 </w:t>
            </w:r>
          </w:p>
        </w:tc>
        <w:tc>
          <w:tcPr>
            <w:tcW w:w="1687" w:type="dxa"/>
            <w:tcMar>
              <w:top w:w="50" w:type="dxa"/>
              <w:left w:w="100" w:type="dxa"/>
            </w:tcMar>
            <w:vAlign w:val="center"/>
          </w:tcPr>
          <w:p w:rsidR="00FF25F9" w:rsidRPr="001A71D2" w:rsidRDefault="00FF25F9" w:rsidP="00FF25F9">
            <w:pPr>
              <w:spacing w:after="0"/>
              <w:ind w:left="135"/>
              <w:jc w:val="center"/>
              <w:rPr>
                <w:sz w:val="20"/>
                <w:szCs w:val="20"/>
              </w:rPr>
            </w:pPr>
          </w:p>
        </w:tc>
        <w:tc>
          <w:tcPr>
            <w:tcW w:w="1774"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1.5 </w:t>
            </w:r>
          </w:p>
        </w:tc>
        <w:tc>
          <w:tcPr>
            <w:tcW w:w="2615"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4148</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hyperlink>
          </w:p>
        </w:tc>
      </w:tr>
      <w:tr w:rsidR="00FF25F9" w:rsidRPr="00111661" w:rsidTr="00FF25F9">
        <w:trPr>
          <w:trHeight w:val="144"/>
          <w:tblCellSpacing w:w="20" w:type="nil"/>
        </w:trPr>
        <w:tc>
          <w:tcPr>
            <w:tcW w:w="456"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w:t>
            </w:r>
          </w:p>
        </w:tc>
        <w:tc>
          <w:tcPr>
            <w:tcW w:w="316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Строение и многообразие покрытосеменных растений</w:t>
            </w:r>
          </w:p>
        </w:tc>
        <w:tc>
          <w:tcPr>
            <w:tcW w:w="9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11 </w:t>
            </w:r>
          </w:p>
        </w:tc>
        <w:tc>
          <w:tcPr>
            <w:tcW w:w="1687" w:type="dxa"/>
            <w:tcMar>
              <w:top w:w="50" w:type="dxa"/>
              <w:left w:w="100" w:type="dxa"/>
            </w:tcMar>
            <w:vAlign w:val="center"/>
          </w:tcPr>
          <w:p w:rsidR="00FF25F9" w:rsidRPr="001A71D2" w:rsidRDefault="00FF25F9" w:rsidP="00FF25F9">
            <w:pPr>
              <w:spacing w:after="0"/>
              <w:ind w:left="135"/>
              <w:jc w:val="center"/>
              <w:rPr>
                <w:sz w:val="20"/>
                <w:szCs w:val="20"/>
              </w:rPr>
            </w:pPr>
          </w:p>
        </w:tc>
        <w:tc>
          <w:tcPr>
            <w:tcW w:w="1774"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3.5 </w:t>
            </w:r>
          </w:p>
        </w:tc>
        <w:tc>
          <w:tcPr>
            <w:tcW w:w="2615"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4148</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hyperlink>
          </w:p>
        </w:tc>
      </w:tr>
      <w:tr w:rsidR="00FF25F9" w:rsidRPr="00111661" w:rsidTr="00FF25F9">
        <w:trPr>
          <w:trHeight w:val="144"/>
          <w:tblCellSpacing w:w="20" w:type="nil"/>
        </w:trPr>
        <w:tc>
          <w:tcPr>
            <w:tcW w:w="456"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w:t>
            </w:r>
          </w:p>
        </w:tc>
        <w:tc>
          <w:tcPr>
            <w:tcW w:w="316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Жизнедеятельность</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растительного</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организма</w:t>
            </w:r>
            <w:proofErr w:type="spellEnd"/>
          </w:p>
        </w:tc>
        <w:tc>
          <w:tcPr>
            <w:tcW w:w="9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14 </w:t>
            </w:r>
          </w:p>
        </w:tc>
        <w:tc>
          <w:tcPr>
            <w:tcW w:w="1687" w:type="dxa"/>
            <w:tcMar>
              <w:top w:w="50" w:type="dxa"/>
              <w:left w:w="100" w:type="dxa"/>
            </w:tcMar>
            <w:vAlign w:val="center"/>
          </w:tcPr>
          <w:p w:rsidR="00FF25F9" w:rsidRPr="001A71D2" w:rsidRDefault="00FF25F9" w:rsidP="00FF25F9">
            <w:pPr>
              <w:spacing w:after="0"/>
              <w:ind w:left="135"/>
              <w:jc w:val="center"/>
              <w:rPr>
                <w:sz w:val="20"/>
                <w:szCs w:val="20"/>
              </w:rPr>
            </w:pPr>
          </w:p>
        </w:tc>
        <w:tc>
          <w:tcPr>
            <w:tcW w:w="1774"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3 </w:t>
            </w:r>
          </w:p>
        </w:tc>
        <w:tc>
          <w:tcPr>
            <w:tcW w:w="2615"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4148</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hyperlink>
          </w:p>
        </w:tc>
      </w:tr>
      <w:tr w:rsidR="00FF25F9" w:rsidRPr="00111661" w:rsidTr="00FF25F9">
        <w:trPr>
          <w:trHeight w:val="144"/>
          <w:tblCellSpacing w:w="20" w:type="nil"/>
        </w:trPr>
        <w:tc>
          <w:tcPr>
            <w:tcW w:w="456"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4</w:t>
            </w:r>
          </w:p>
        </w:tc>
        <w:tc>
          <w:tcPr>
            <w:tcW w:w="316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Резервное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время</w:t>
            </w:r>
            <w:proofErr w:type="spellEnd"/>
          </w:p>
        </w:tc>
        <w:tc>
          <w:tcPr>
            <w:tcW w:w="966"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687" w:type="dxa"/>
            <w:tcMar>
              <w:top w:w="50" w:type="dxa"/>
              <w:left w:w="100" w:type="dxa"/>
            </w:tcMar>
            <w:vAlign w:val="center"/>
          </w:tcPr>
          <w:p w:rsidR="00FF25F9" w:rsidRPr="001A71D2" w:rsidRDefault="00FF25F9" w:rsidP="00FF25F9">
            <w:pPr>
              <w:spacing w:after="0"/>
              <w:ind w:left="135"/>
              <w:jc w:val="center"/>
              <w:rPr>
                <w:sz w:val="20"/>
                <w:szCs w:val="20"/>
              </w:rPr>
            </w:pPr>
          </w:p>
        </w:tc>
        <w:tc>
          <w:tcPr>
            <w:tcW w:w="1774" w:type="dxa"/>
            <w:tcMar>
              <w:top w:w="50" w:type="dxa"/>
              <w:left w:w="100" w:type="dxa"/>
            </w:tcMar>
            <w:vAlign w:val="center"/>
          </w:tcPr>
          <w:p w:rsidR="00FF25F9" w:rsidRPr="001A71D2" w:rsidRDefault="00FF25F9" w:rsidP="00FF25F9">
            <w:pPr>
              <w:spacing w:after="0"/>
              <w:ind w:left="135"/>
              <w:jc w:val="center"/>
              <w:rPr>
                <w:sz w:val="20"/>
                <w:szCs w:val="20"/>
              </w:rPr>
            </w:pPr>
          </w:p>
        </w:tc>
        <w:tc>
          <w:tcPr>
            <w:tcW w:w="2615"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f</w:t>
              </w:r>
              <w:r w:rsidRPr="001A71D2">
                <w:rPr>
                  <w:rFonts w:ascii="Times New Roman" w:hAnsi="Times New Roman"/>
                  <w:color w:val="0000FF"/>
                  <w:sz w:val="20"/>
                  <w:szCs w:val="20"/>
                  <w:u w:val="single"/>
                  <w:lang w:val="ru-RU"/>
                </w:rPr>
                <w:t>4148</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hyperlink>
          </w:p>
        </w:tc>
      </w:tr>
      <w:tr w:rsidR="00FF25F9" w:rsidRPr="001A71D2" w:rsidTr="00FF25F9">
        <w:trPr>
          <w:trHeight w:val="144"/>
          <w:tblCellSpacing w:w="20" w:type="nil"/>
        </w:trPr>
        <w:tc>
          <w:tcPr>
            <w:tcW w:w="0" w:type="auto"/>
            <w:gridSpan w:val="2"/>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ОБЩЕЕ КОЛИЧЕСТВО ЧАСОВ ПО ПРОГРАММЕ</w:t>
            </w:r>
          </w:p>
        </w:tc>
        <w:tc>
          <w:tcPr>
            <w:tcW w:w="151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34 </w:t>
            </w:r>
          </w:p>
        </w:tc>
        <w:tc>
          <w:tcPr>
            <w:tcW w:w="168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 </w:t>
            </w:r>
          </w:p>
        </w:tc>
        <w:tc>
          <w:tcPr>
            <w:tcW w:w="1774"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8 </w:t>
            </w:r>
          </w:p>
        </w:tc>
        <w:tc>
          <w:tcPr>
            <w:tcW w:w="2615" w:type="dxa"/>
            <w:tcMar>
              <w:top w:w="50" w:type="dxa"/>
              <w:left w:w="100" w:type="dxa"/>
            </w:tcMar>
            <w:vAlign w:val="center"/>
          </w:tcPr>
          <w:p w:rsidR="00FF25F9" w:rsidRPr="001A71D2" w:rsidRDefault="00FF25F9" w:rsidP="00FF25F9">
            <w:pPr>
              <w:rPr>
                <w:sz w:val="20"/>
                <w:szCs w:val="20"/>
              </w:rPr>
            </w:pPr>
          </w:p>
        </w:tc>
      </w:tr>
    </w:tbl>
    <w:p w:rsidR="00FF25F9" w:rsidRPr="001A71D2" w:rsidRDefault="00FF25F9" w:rsidP="00FF25F9">
      <w:pPr>
        <w:rPr>
          <w:sz w:val="20"/>
          <w:szCs w:val="20"/>
          <w:lang w:val="ru-RU"/>
        </w:rPr>
        <w:sectPr w:rsidR="00FF25F9" w:rsidRPr="001A71D2" w:rsidSect="00FF25F9">
          <w:pgSz w:w="11906" w:h="16383"/>
          <w:pgMar w:top="1701" w:right="1134" w:bottom="850" w:left="1134" w:header="720" w:footer="720" w:gutter="0"/>
          <w:cols w:space="720"/>
          <w:docGrid w:linePitch="299"/>
        </w:sectPr>
      </w:pPr>
    </w:p>
    <w:p w:rsidR="00FF25F9" w:rsidRPr="001A71D2" w:rsidRDefault="00FF25F9" w:rsidP="00FF25F9">
      <w:pPr>
        <w:spacing w:after="0"/>
        <w:rPr>
          <w:sz w:val="20"/>
          <w:szCs w:val="20"/>
          <w:lang w:val="ru-RU"/>
        </w:rPr>
        <w:sectPr w:rsidR="00FF25F9" w:rsidRPr="001A71D2">
          <w:pgSz w:w="16383" w:h="11906" w:orient="landscape"/>
          <w:pgMar w:top="1134" w:right="850" w:bottom="1134" w:left="1701" w:header="720" w:footer="720" w:gutter="0"/>
          <w:cols w:space="720"/>
        </w:sectPr>
      </w:pPr>
    </w:p>
    <w:p w:rsidR="00FF25F9" w:rsidRPr="001A71D2" w:rsidRDefault="00FF25F9" w:rsidP="00FF25F9">
      <w:pPr>
        <w:rPr>
          <w:sz w:val="20"/>
          <w:szCs w:val="20"/>
          <w:lang w:val="ru-RU"/>
        </w:rPr>
        <w:sectPr w:rsidR="00FF25F9" w:rsidRPr="001A71D2">
          <w:pgSz w:w="16383" w:h="11906" w:orient="landscape"/>
          <w:pgMar w:top="1134" w:right="850" w:bottom="1134" w:left="1701" w:header="720" w:footer="720" w:gutter="0"/>
          <w:cols w:space="720"/>
        </w:sectPr>
      </w:pPr>
    </w:p>
    <w:p w:rsidR="00FF25F9" w:rsidRPr="001A71D2" w:rsidRDefault="00FF25F9" w:rsidP="00FF25F9">
      <w:pPr>
        <w:spacing w:after="0"/>
        <w:rPr>
          <w:sz w:val="20"/>
          <w:szCs w:val="20"/>
        </w:rPr>
      </w:pPr>
      <w:bookmarkStart w:id="5" w:name="block-7190239"/>
      <w:bookmarkEnd w:id="4"/>
      <w:r w:rsidRPr="001A71D2">
        <w:rPr>
          <w:rFonts w:ascii="Times New Roman" w:hAnsi="Times New Roman"/>
          <w:b/>
          <w:color w:val="000000"/>
          <w:sz w:val="26"/>
          <w:szCs w:val="26"/>
        </w:rPr>
        <w:lastRenderedPageBreak/>
        <w:t xml:space="preserve">ПОУРОЧНОЕ ПЛАНИРОВАНИЕ </w:t>
      </w:r>
    </w:p>
    <w:p w:rsidR="00FF25F9" w:rsidRPr="001A71D2" w:rsidRDefault="00FF25F9" w:rsidP="00FF25F9">
      <w:pPr>
        <w:spacing w:after="0"/>
        <w:ind w:left="120"/>
        <w:rPr>
          <w:sz w:val="20"/>
          <w:szCs w:val="20"/>
        </w:rPr>
      </w:pPr>
      <w:r w:rsidRPr="001A71D2">
        <w:rPr>
          <w:rFonts w:ascii="Times New Roman" w:hAnsi="Times New Roman"/>
          <w:b/>
          <w:color w:val="000000"/>
          <w:sz w:val="26"/>
          <w:szCs w:val="26"/>
        </w:rPr>
        <w:t xml:space="preserve"> 5 КЛАСС </w:t>
      </w:r>
    </w:p>
    <w:tbl>
      <w:tblPr>
        <w:tblW w:w="145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tblPr>
      <w:tblGrid>
        <w:gridCol w:w="667"/>
        <w:gridCol w:w="4678"/>
        <w:gridCol w:w="992"/>
        <w:gridCol w:w="851"/>
        <w:gridCol w:w="1098"/>
        <w:gridCol w:w="1523"/>
        <w:gridCol w:w="4714"/>
      </w:tblGrid>
      <w:tr w:rsidR="00FF25F9" w:rsidRPr="001A71D2" w:rsidTr="001A71D2">
        <w:trPr>
          <w:trHeight w:val="144"/>
          <w:tblCellSpacing w:w="20" w:type="nil"/>
        </w:trPr>
        <w:tc>
          <w:tcPr>
            <w:tcW w:w="667" w:type="dxa"/>
            <w:vMerge w:val="restart"/>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b/>
                <w:color w:val="000000"/>
              </w:rPr>
              <w:t xml:space="preserve">№ п/п </w:t>
            </w:r>
          </w:p>
          <w:p w:rsidR="00FF25F9" w:rsidRPr="001A71D2" w:rsidRDefault="00FF25F9" w:rsidP="00FF25F9">
            <w:pPr>
              <w:spacing w:after="0"/>
              <w:ind w:left="135"/>
              <w:rPr>
                <w:sz w:val="20"/>
                <w:szCs w:val="20"/>
              </w:rPr>
            </w:pPr>
          </w:p>
        </w:tc>
        <w:tc>
          <w:tcPr>
            <w:tcW w:w="4678"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Тема</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урока</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2941" w:type="dxa"/>
            <w:gridSpan w:val="3"/>
            <w:tcMar>
              <w:top w:w="50" w:type="dxa"/>
              <w:left w:w="100" w:type="dxa"/>
            </w:tcMar>
            <w:vAlign w:val="center"/>
          </w:tcPr>
          <w:p w:rsidR="00FF25F9" w:rsidRPr="001A71D2" w:rsidRDefault="00FF25F9" w:rsidP="00FF25F9">
            <w:pPr>
              <w:spacing w:after="0"/>
              <w:rPr>
                <w:sz w:val="20"/>
                <w:szCs w:val="20"/>
              </w:rPr>
            </w:pPr>
            <w:proofErr w:type="spellStart"/>
            <w:r w:rsidRPr="001A71D2">
              <w:rPr>
                <w:rFonts w:ascii="Times New Roman" w:hAnsi="Times New Roman"/>
                <w:b/>
                <w:color w:val="000000"/>
              </w:rPr>
              <w:t>Количество</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часов</w:t>
            </w:r>
            <w:proofErr w:type="spellEnd"/>
          </w:p>
        </w:tc>
        <w:tc>
          <w:tcPr>
            <w:tcW w:w="1523"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Дата</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изучения</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4714"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Электронные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цифровые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образовательные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ресурсы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p w:rsidR="00FF25F9" w:rsidRPr="001A71D2" w:rsidRDefault="00FF25F9" w:rsidP="00FF25F9">
            <w:pPr>
              <w:rPr>
                <w:sz w:val="20"/>
                <w:szCs w:val="20"/>
              </w:rPr>
            </w:pPr>
          </w:p>
        </w:tc>
      </w:tr>
      <w:tr w:rsidR="00FF25F9" w:rsidRPr="001A71D2" w:rsidTr="001A71D2">
        <w:trPr>
          <w:trHeight w:val="144"/>
          <w:tblCellSpacing w:w="20" w:type="nil"/>
        </w:trPr>
        <w:tc>
          <w:tcPr>
            <w:tcW w:w="667" w:type="dxa"/>
            <w:vMerge/>
            <w:tcBorders>
              <w:top w:val="nil"/>
            </w:tcBorders>
            <w:tcMar>
              <w:top w:w="50" w:type="dxa"/>
              <w:left w:w="100" w:type="dxa"/>
            </w:tcMar>
          </w:tcPr>
          <w:p w:rsidR="00FF25F9" w:rsidRPr="001A71D2" w:rsidRDefault="00FF25F9" w:rsidP="00FF25F9">
            <w:pPr>
              <w:rPr>
                <w:sz w:val="20"/>
                <w:szCs w:val="20"/>
              </w:rPr>
            </w:pPr>
          </w:p>
        </w:tc>
        <w:tc>
          <w:tcPr>
            <w:tcW w:w="4678" w:type="dxa"/>
            <w:vMerge/>
            <w:tcBorders>
              <w:top w:val="nil"/>
            </w:tcBorders>
            <w:tcMar>
              <w:top w:w="50" w:type="dxa"/>
              <w:left w:w="100" w:type="dxa"/>
            </w:tcMar>
          </w:tcPr>
          <w:p w:rsidR="00FF25F9" w:rsidRPr="001A71D2" w:rsidRDefault="00FF25F9" w:rsidP="00FF25F9">
            <w:pPr>
              <w:rPr>
                <w:sz w:val="20"/>
                <w:szCs w:val="20"/>
              </w:rPr>
            </w:pPr>
          </w:p>
        </w:tc>
        <w:tc>
          <w:tcPr>
            <w:tcW w:w="992"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Всего</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851"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Контрольные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09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Практические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523" w:type="dxa"/>
            <w:vMerge/>
            <w:tcBorders>
              <w:top w:val="nil"/>
            </w:tcBorders>
            <w:tcMar>
              <w:top w:w="50" w:type="dxa"/>
              <w:left w:w="100" w:type="dxa"/>
            </w:tcMar>
          </w:tcPr>
          <w:p w:rsidR="00FF25F9" w:rsidRPr="001A71D2" w:rsidRDefault="00FF25F9" w:rsidP="00FF25F9">
            <w:pPr>
              <w:rPr>
                <w:sz w:val="20"/>
                <w:szCs w:val="20"/>
              </w:rPr>
            </w:pPr>
          </w:p>
        </w:tc>
        <w:tc>
          <w:tcPr>
            <w:tcW w:w="4714" w:type="dxa"/>
            <w:vMerge/>
            <w:tcBorders>
              <w:top w:val="nil"/>
            </w:tcBorders>
            <w:tcMar>
              <w:top w:w="50" w:type="dxa"/>
              <w:left w:w="100" w:type="dxa"/>
            </w:tcMar>
          </w:tcPr>
          <w:p w:rsidR="00FF25F9" w:rsidRPr="001A71D2" w:rsidRDefault="00FF25F9" w:rsidP="00FF25F9">
            <w:pPr>
              <w:rPr>
                <w:sz w:val="20"/>
                <w:szCs w:val="20"/>
              </w:rPr>
            </w:pPr>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Живая и неживая природа. Признаки живого</w:t>
            </w:r>
          </w:p>
        </w:tc>
        <w:tc>
          <w:tcPr>
            <w:tcW w:w="992" w:type="dxa"/>
            <w:tcMar>
              <w:top w:w="50" w:type="dxa"/>
              <w:left w:w="100" w:type="dxa"/>
            </w:tcMar>
            <w:vAlign w:val="center"/>
          </w:tcPr>
          <w:p w:rsidR="00FF25F9" w:rsidRPr="001A71D2" w:rsidRDefault="00FF25F9" w:rsidP="001A71D2">
            <w:pPr>
              <w:spacing w:after="0"/>
              <w:ind w:left="42" w:firstLine="93"/>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06.09</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cca</w:t>
              </w:r>
              <w:proofErr w:type="spellEnd"/>
              <w:r w:rsidRPr="001A71D2">
                <w:rPr>
                  <w:rFonts w:ascii="Times New Roman" w:hAnsi="Times New Roman"/>
                  <w:color w:val="0000FF"/>
                  <w:sz w:val="20"/>
                  <w:szCs w:val="20"/>
                  <w:u w:val="single"/>
                  <w:lang w:val="ru-RU"/>
                </w:rPr>
                <w:t>60</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Биология - система наук о живой природе</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13.09</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ccc</w:t>
              </w:r>
              <w:proofErr w:type="spellEnd"/>
              <w:r w:rsidRPr="001A71D2">
                <w:rPr>
                  <w:rFonts w:ascii="Times New Roman" w:hAnsi="Times New Roman"/>
                  <w:color w:val="0000FF"/>
                  <w:sz w:val="20"/>
                  <w:szCs w:val="20"/>
                  <w:u w:val="single"/>
                  <w:lang w:val="ru-RU"/>
                </w:rPr>
                <w:t>0</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Роль биологии в познании окружающего мира и практической деятельности современного человека</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20.09</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1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ccc</w:t>
              </w:r>
              <w:proofErr w:type="spellEnd"/>
              <w:r w:rsidRPr="001A71D2">
                <w:rPr>
                  <w:rFonts w:ascii="Times New Roman" w:hAnsi="Times New Roman"/>
                  <w:color w:val="0000FF"/>
                  <w:sz w:val="20"/>
                  <w:szCs w:val="20"/>
                  <w:u w:val="single"/>
                  <w:lang w:val="ru-RU"/>
                </w:rPr>
                <w:t>0</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4</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Источники</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биологических</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знаний</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27.09</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ccf</w:t>
              </w:r>
              <w:proofErr w:type="spellEnd"/>
              <w:r w:rsidRPr="001A71D2">
                <w:rPr>
                  <w:rFonts w:ascii="Times New Roman" w:hAnsi="Times New Roman"/>
                  <w:color w:val="0000FF"/>
                  <w:sz w:val="20"/>
                  <w:szCs w:val="20"/>
                  <w:u w:val="single"/>
                  <w:lang w:val="ru-RU"/>
                </w:rPr>
                <w:t>56</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5</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Научные методы изучения живой природы</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04.10</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w:t>
              </w:r>
              <w:proofErr w:type="spellEnd"/>
              <w:r w:rsidRPr="001A71D2">
                <w:rPr>
                  <w:rFonts w:ascii="Times New Roman" w:hAnsi="Times New Roman"/>
                  <w:color w:val="0000FF"/>
                  <w:sz w:val="20"/>
                  <w:szCs w:val="20"/>
                  <w:u w:val="single"/>
                  <w:lang w:val="ru-RU"/>
                </w:rPr>
                <w:t>0</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8</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6</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Методы изучения живой природы: измерение</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11.10</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w:t>
              </w:r>
              <w:proofErr w:type="spellEnd"/>
              <w:r w:rsidRPr="001A71D2">
                <w:rPr>
                  <w:rFonts w:ascii="Times New Roman" w:hAnsi="Times New Roman"/>
                  <w:color w:val="0000FF"/>
                  <w:sz w:val="20"/>
                  <w:szCs w:val="20"/>
                  <w:u w:val="single"/>
                  <w:lang w:val="ru-RU"/>
                </w:rPr>
                <w:t>9</w:t>
              </w:r>
              <w:proofErr w:type="spellStart"/>
              <w:r w:rsidRPr="001A71D2">
                <w:rPr>
                  <w:rFonts w:ascii="Times New Roman" w:hAnsi="Times New Roman"/>
                  <w:color w:val="0000FF"/>
                  <w:sz w:val="20"/>
                  <w:szCs w:val="20"/>
                  <w:u w:val="single"/>
                </w:rPr>
                <w:t>ce</w:t>
              </w:r>
              <w:proofErr w:type="spellEnd"/>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7</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18.10</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w:t>
              </w:r>
              <w:proofErr w:type="spellEnd"/>
              <w:r w:rsidRPr="001A71D2">
                <w:rPr>
                  <w:rFonts w:ascii="Times New Roman" w:hAnsi="Times New Roman"/>
                  <w:color w:val="0000FF"/>
                  <w:sz w:val="20"/>
                  <w:szCs w:val="20"/>
                  <w:u w:val="single"/>
                  <w:lang w:val="ru-RU"/>
                </w:rPr>
                <w:t>65</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8</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w:t>
            </w:r>
            <w:r w:rsidRPr="001A71D2">
              <w:rPr>
                <w:rFonts w:ascii="Times New Roman" w:hAnsi="Times New Roman"/>
                <w:color w:val="000000"/>
                <w:lang w:val="ru-RU"/>
              </w:rPr>
              <w:lastRenderedPageBreak/>
              <w:t>микропрепараты) с помощью лупы и светового микроскопа»</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25.10</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w:t>
              </w:r>
              <w:proofErr w:type="spellEnd"/>
              <w:r w:rsidRPr="001A71D2">
                <w:rPr>
                  <w:rFonts w:ascii="Times New Roman" w:hAnsi="Times New Roman"/>
                  <w:color w:val="0000FF"/>
                  <w:sz w:val="20"/>
                  <w:szCs w:val="20"/>
                  <w:u w:val="single"/>
                  <w:lang w:val="ru-RU"/>
                </w:rPr>
                <w:t>866</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9</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Понятие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об</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организме</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08.11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cdb</w:t>
              </w:r>
              <w:proofErr w:type="spellEnd"/>
              <w:r w:rsidRPr="001A71D2">
                <w:rPr>
                  <w:rFonts w:ascii="Times New Roman" w:hAnsi="Times New Roman"/>
                  <w:color w:val="0000FF"/>
                  <w:sz w:val="20"/>
                  <w:szCs w:val="20"/>
                  <w:u w:val="single"/>
                  <w:lang w:val="ru-RU"/>
                </w:rPr>
                <w:t>36</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10</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Увеличительные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приборы</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для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исследований</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15.11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w:t>
              </w:r>
              <w:proofErr w:type="spellEnd"/>
              <w:r w:rsidRPr="001A71D2">
                <w:rPr>
                  <w:rFonts w:ascii="Times New Roman" w:hAnsi="Times New Roman"/>
                  <w:color w:val="0000FF"/>
                  <w:sz w:val="20"/>
                  <w:szCs w:val="20"/>
                  <w:u w:val="single"/>
                  <w:lang w:val="ru-RU"/>
                </w:rPr>
                <w:t>3</w:t>
              </w:r>
              <w:r w:rsidRPr="001A71D2">
                <w:rPr>
                  <w:rFonts w:ascii="Times New Roman" w:hAnsi="Times New Roman"/>
                  <w:color w:val="0000FF"/>
                  <w:sz w:val="20"/>
                  <w:szCs w:val="20"/>
                  <w:u w:val="single"/>
                </w:rPr>
                <w:t>de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11</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22.11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cddde</w:t>
              </w:r>
              <w:proofErr w:type="spellEnd"/>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12</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Жизнедеятельность</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организмов</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29.11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w:t>
              </w:r>
              <w:proofErr w:type="spellEnd"/>
              <w:r w:rsidRPr="001A71D2">
                <w:rPr>
                  <w:rFonts w:ascii="Times New Roman" w:hAnsi="Times New Roman"/>
                  <w:color w:val="0000FF"/>
                  <w:sz w:val="20"/>
                  <w:szCs w:val="20"/>
                  <w:u w:val="single"/>
                  <w:lang w:val="ru-RU"/>
                </w:rPr>
                <w:t>568</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13</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Свойства живых организмов. Лабораторная работа «Наблюдение за потреблением воды растением»</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06.12.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2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w:t>
              </w:r>
              <w:proofErr w:type="spellEnd"/>
              <w:r w:rsidRPr="001A71D2">
                <w:rPr>
                  <w:rFonts w:ascii="Times New Roman" w:hAnsi="Times New Roman"/>
                  <w:color w:val="0000FF"/>
                  <w:sz w:val="20"/>
                  <w:szCs w:val="20"/>
                  <w:u w:val="single"/>
                  <w:lang w:val="ru-RU"/>
                </w:rPr>
                <w:t>73</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14</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Разнообразие организмов и их классификация. Практическая работа «Ознакомление с принципами систематики организмов»</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13.12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w:t>
              </w:r>
              <w:proofErr w:type="spellEnd"/>
              <w:r w:rsidRPr="001A71D2">
                <w:rPr>
                  <w:rFonts w:ascii="Times New Roman" w:hAnsi="Times New Roman"/>
                  <w:color w:val="0000FF"/>
                  <w:sz w:val="20"/>
                  <w:szCs w:val="20"/>
                  <w:u w:val="single"/>
                  <w:lang w:val="ru-RU"/>
                </w:rPr>
                <w:t>8</w:t>
              </w:r>
              <w:proofErr w:type="spellStart"/>
              <w:r w:rsidRPr="001A71D2">
                <w:rPr>
                  <w:rFonts w:ascii="Times New Roman" w:hAnsi="Times New Roman"/>
                  <w:color w:val="0000FF"/>
                  <w:sz w:val="20"/>
                  <w:szCs w:val="20"/>
                  <w:u w:val="single"/>
                </w:rPr>
                <w:t>ec</w:t>
              </w:r>
              <w:proofErr w:type="spellEnd"/>
            </w:hyperlink>
          </w:p>
        </w:tc>
      </w:tr>
      <w:tr w:rsidR="00FF25F9" w:rsidRPr="001A71D2"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15</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Многообразие</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значение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растений</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20.12</w:t>
            </w:r>
          </w:p>
        </w:tc>
        <w:tc>
          <w:tcPr>
            <w:tcW w:w="4714" w:type="dxa"/>
            <w:tcMar>
              <w:top w:w="50" w:type="dxa"/>
              <w:left w:w="100" w:type="dxa"/>
            </w:tcMar>
            <w:vAlign w:val="center"/>
          </w:tcPr>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16</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Многообразие</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значение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животных</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27.12</w:t>
            </w:r>
          </w:p>
        </w:tc>
        <w:tc>
          <w:tcPr>
            <w:tcW w:w="4714" w:type="dxa"/>
            <w:tcMar>
              <w:top w:w="50" w:type="dxa"/>
              <w:left w:w="100" w:type="dxa"/>
            </w:tcMar>
            <w:vAlign w:val="center"/>
          </w:tcPr>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17</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Многообразие</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значение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грибов</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10.01</w:t>
            </w:r>
          </w:p>
        </w:tc>
        <w:tc>
          <w:tcPr>
            <w:tcW w:w="4714" w:type="dxa"/>
            <w:tcMar>
              <w:top w:w="50" w:type="dxa"/>
              <w:left w:w="100" w:type="dxa"/>
            </w:tcMar>
            <w:vAlign w:val="center"/>
          </w:tcPr>
          <w:p w:rsidR="00FF25F9" w:rsidRPr="001A71D2" w:rsidRDefault="00FF25F9" w:rsidP="00FF25F9">
            <w:pPr>
              <w:spacing w:after="0"/>
              <w:ind w:left="135"/>
              <w:rPr>
                <w:sz w:val="20"/>
                <w:szCs w:val="20"/>
              </w:rPr>
            </w:pPr>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18</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Бактерии и вирусы как форма жизни</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17.01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w:t>
              </w:r>
              <w:proofErr w:type="spellEnd"/>
              <w:r w:rsidRPr="001A71D2">
                <w:rPr>
                  <w:rFonts w:ascii="Times New Roman" w:hAnsi="Times New Roman"/>
                  <w:color w:val="0000FF"/>
                  <w:sz w:val="20"/>
                  <w:szCs w:val="20"/>
                  <w:u w:val="single"/>
                  <w:lang w:val="ru-RU"/>
                </w:rPr>
                <w:t>8</w:t>
              </w:r>
              <w:proofErr w:type="spellStart"/>
              <w:r w:rsidRPr="001A71D2">
                <w:rPr>
                  <w:rFonts w:ascii="Times New Roman" w:hAnsi="Times New Roman"/>
                  <w:color w:val="0000FF"/>
                  <w:sz w:val="20"/>
                  <w:szCs w:val="20"/>
                  <w:u w:val="single"/>
                </w:rPr>
                <w:t>ec</w:t>
              </w:r>
              <w:proofErr w:type="spellEnd"/>
            </w:hyperlink>
          </w:p>
        </w:tc>
      </w:tr>
      <w:tr w:rsidR="00FF25F9" w:rsidRPr="001A71D2"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19</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Среды</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обитания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организмов</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24.01</w:t>
            </w:r>
          </w:p>
        </w:tc>
        <w:tc>
          <w:tcPr>
            <w:tcW w:w="4714" w:type="dxa"/>
            <w:tcMar>
              <w:top w:w="50" w:type="dxa"/>
              <w:left w:w="100" w:type="dxa"/>
            </w:tcMar>
            <w:vAlign w:val="center"/>
          </w:tcPr>
          <w:p w:rsidR="00FF25F9" w:rsidRPr="001A71D2" w:rsidRDefault="00FF25F9" w:rsidP="00FF25F9">
            <w:pPr>
              <w:spacing w:after="0"/>
              <w:ind w:left="135"/>
              <w:rPr>
                <w:sz w:val="20"/>
                <w:szCs w:val="20"/>
              </w:rPr>
            </w:pPr>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20</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Водная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среда</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обитания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организмов</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31.01</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cea</w:t>
              </w:r>
              <w:proofErr w:type="spellEnd"/>
              <w:r w:rsidRPr="001A71D2">
                <w:rPr>
                  <w:rFonts w:ascii="Times New Roman" w:hAnsi="Times New Roman"/>
                  <w:color w:val="0000FF"/>
                  <w:sz w:val="20"/>
                  <w:szCs w:val="20"/>
                  <w:u w:val="single"/>
                  <w:lang w:val="ru-RU"/>
                </w:rPr>
                <w:t>68</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21</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Наземно-воздушная среда обитания организмов</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07.02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cec</w:t>
              </w:r>
              <w:proofErr w:type="spellEnd"/>
              <w:r w:rsidRPr="001A71D2">
                <w:rPr>
                  <w:rFonts w:ascii="Times New Roman" w:hAnsi="Times New Roman"/>
                  <w:color w:val="0000FF"/>
                  <w:sz w:val="20"/>
                  <w:szCs w:val="20"/>
                  <w:u w:val="single"/>
                  <w:lang w:val="ru-RU"/>
                </w:rPr>
                <w:t>3</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22</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14.02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cedba</w:t>
              </w:r>
              <w:proofErr w:type="spellEnd"/>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23</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Организмы</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как</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среда</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обитания</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21.02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w:t>
              </w:r>
              <w:proofErr w:type="spellEnd"/>
              <w:r w:rsidRPr="001A71D2">
                <w:rPr>
                  <w:rFonts w:ascii="Times New Roman" w:hAnsi="Times New Roman"/>
                  <w:color w:val="0000FF"/>
                  <w:sz w:val="20"/>
                  <w:szCs w:val="20"/>
                  <w:u w:val="single"/>
                  <w:lang w:val="ru-RU"/>
                </w:rPr>
                <w:t>684</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24</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Сезонные изменения в жизни организмов</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28.02</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w:t>
              </w:r>
              <w:proofErr w:type="spellEnd"/>
              <w:r w:rsidRPr="001A71D2">
                <w:rPr>
                  <w:rFonts w:ascii="Times New Roman" w:hAnsi="Times New Roman"/>
                  <w:color w:val="0000FF"/>
                  <w:sz w:val="20"/>
                  <w:szCs w:val="20"/>
                  <w:u w:val="single"/>
                  <w:lang w:val="ru-RU"/>
                </w:rPr>
                <w:t>508</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25</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Понятие</w:t>
            </w:r>
            <w:proofErr w:type="spellEnd"/>
            <w:r w:rsidRPr="001A71D2">
              <w:rPr>
                <w:rFonts w:ascii="Times New Roman" w:hAnsi="Times New Roman"/>
                <w:color w:val="000000"/>
              </w:rPr>
              <w:t xml:space="preserve"> о </w:t>
            </w:r>
            <w:proofErr w:type="spellStart"/>
            <w:r w:rsidRPr="001A71D2">
              <w:rPr>
                <w:rFonts w:ascii="Times New Roman" w:hAnsi="Times New Roman"/>
                <w:color w:val="000000"/>
              </w:rPr>
              <w:t>природном</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сообществе</w:t>
            </w:r>
            <w:proofErr w:type="spellEnd"/>
            <w:r w:rsidRPr="001A71D2">
              <w:rPr>
                <w:rFonts w:ascii="Times New Roman" w:hAnsi="Times New Roman"/>
                <w:color w:val="000000"/>
              </w:rPr>
              <w:t>.</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06.03</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w:t>
              </w:r>
              <w:proofErr w:type="spellEnd"/>
              <w:r w:rsidRPr="001A71D2">
                <w:rPr>
                  <w:rFonts w:ascii="Times New Roman" w:hAnsi="Times New Roman"/>
                  <w:color w:val="0000FF"/>
                  <w:sz w:val="20"/>
                  <w:szCs w:val="20"/>
                  <w:u w:val="single"/>
                  <w:lang w:val="ru-RU"/>
                </w:rPr>
                <w:t>684</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26</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Взаимосвязи организмов в природных сообществах</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13.03</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w:t>
              </w:r>
              <w:proofErr w:type="spellEnd"/>
              <w:r w:rsidRPr="001A71D2">
                <w:rPr>
                  <w:rFonts w:ascii="Times New Roman" w:hAnsi="Times New Roman"/>
                  <w:color w:val="0000FF"/>
                  <w:sz w:val="20"/>
                  <w:szCs w:val="20"/>
                  <w:u w:val="single"/>
                  <w:lang w:val="ru-RU"/>
                </w:rPr>
                <w:t>684</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27</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Пищевые связи в природных сообществах</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20.03</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3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w:t>
              </w:r>
              <w:proofErr w:type="spellEnd"/>
              <w:r w:rsidRPr="001A71D2">
                <w:rPr>
                  <w:rFonts w:ascii="Times New Roman" w:hAnsi="Times New Roman"/>
                  <w:color w:val="0000FF"/>
                  <w:sz w:val="20"/>
                  <w:szCs w:val="20"/>
                  <w:u w:val="single"/>
                  <w:lang w:val="ru-RU"/>
                </w:rPr>
                <w:t>7</w:t>
              </w:r>
              <w:r w:rsidRPr="001A71D2">
                <w:rPr>
                  <w:rFonts w:ascii="Times New Roman" w:hAnsi="Times New Roman"/>
                  <w:color w:val="0000FF"/>
                  <w:sz w:val="20"/>
                  <w:szCs w:val="20"/>
                  <w:u w:val="single"/>
                </w:rPr>
                <w:t>e</w:t>
              </w:r>
              <w:r w:rsidRPr="001A71D2">
                <w:rPr>
                  <w:rFonts w:ascii="Times New Roman" w:hAnsi="Times New Roman"/>
                  <w:color w:val="0000FF"/>
                  <w:sz w:val="20"/>
                  <w:szCs w:val="20"/>
                  <w:u w:val="single"/>
                  <w:lang w:val="ru-RU"/>
                </w:rPr>
                <w:t>2</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28</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Разнообразие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природных</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сообществ</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03.04</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cfb</w:t>
              </w:r>
              <w:proofErr w:type="spellEnd"/>
              <w:r w:rsidRPr="001A71D2">
                <w:rPr>
                  <w:rFonts w:ascii="Times New Roman" w:hAnsi="Times New Roman"/>
                  <w:color w:val="0000FF"/>
                  <w:sz w:val="20"/>
                  <w:szCs w:val="20"/>
                  <w:u w:val="single"/>
                  <w:lang w:val="ru-RU"/>
                </w:rPr>
                <w:t>20</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29</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10.04</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cfd</w:t>
              </w:r>
              <w:proofErr w:type="spellEnd"/>
              <w:r w:rsidRPr="001A71D2">
                <w:rPr>
                  <w:rFonts w:ascii="Times New Roman" w:hAnsi="Times New Roman"/>
                  <w:color w:val="0000FF"/>
                  <w:sz w:val="20"/>
                  <w:szCs w:val="20"/>
                  <w:u w:val="single"/>
                  <w:lang w:val="ru-RU"/>
                </w:rPr>
                <w:t>3</w:t>
              </w:r>
              <w:r w:rsidRPr="001A71D2">
                <w:rPr>
                  <w:rFonts w:ascii="Times New Roman" w:hAnsi="Times New Roman"/>
                  <w:color w:val="0000FF"/>
                  <w:sz w:val="20"/>
                  <w:szCs w:val="20"/>
                  <w:u w:val="single"/>
                </w:rPr>
                <w:t>c</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30</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Природные зоны Земли, их обитатели</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17.04</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proofErr w:type="spellStart"/>
              <w:r w:rsidRPr="001A71D2">
                <w:rPr>
                  <w:rFonts w:ascii="Times New Roman" w:hAnsi="Times New Roman"/>
                  <w:color w:val="0000FF"/>
                  <w:sz w:val="20"/>
                  <w:szCs w:val="20"/>
                  <w:u w:val="single"/>
                </w:rPr>
                <w:t>cfeea</w:t>
              </w:r>
              <w:proofErr w:type="spellEnd"/>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31</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Влияние человека на живую природу</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24.04</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0340</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32</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Глобальные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экологические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проблемы</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08.05</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0340</w:t>
              </w:r>
            </w:hyperlink>
          </w:p>
        </w:tc>
      </w:tr>
      <w:tr w:rsidR="00FF25F9" w:rsidRPr="00111661"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33</w:t>
            </w:r>
          </w:p>
        </w:tc>
        <w:tc>
          <w:tcPr>
            <w:tcW w:w="4678"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Пути</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сохранения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биологического</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разнообразия</w:t>
            </w:r>
            <w:proofErr w:type="spellEnd"/>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15.05</w:t>
            </w:r>
          </w:p>
        </w:tc>
        <w:tc>
          <w:tcPr>
            <w:tcW w:w="471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064</w:t>
              </w:r>
              <w:r w:rsidRPr="001A71D2">
                <w:rPr>
                  <w:rFonts w:ascii="Times New Roman" w:hAnsi="Times New Roman"/>
                  <w:color w:val="0000FF"/>
                  <w:sz w:val="20"/>
                  <w:szCs w:val="20"/>
                  <w:u w:val="single"/>
                </w:rPr>
                <w:t>c</w:t>
              </w:r>
            </w:hyperlink>
          </w:p>
        </w:tc>
      </w:tr>
      <w:tr w:rsidR="00FF25F9" w:rsidRPr="001A71D2" w:rsidTr="001A71D2">
        <w:trPr>
          <w:trHeight w:val="144"/>
          <w:tblCellSpacing w:w="20" w:type="nil"/>
        </w:trPr>
        <w:tc>
          <w:tcPr>
            <w:tcW w:w="667"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34</w:t>
            </w:r>
          </w:p>
        </w:tc>
        <w:tc>
          <w:tcPr>
            <w:tcW w:w="4678"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Резервный урок. Обобщение знаний по материалу, изученному в 5 классе</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p>
        </w:tc>
        <w:tc>
          <w:tcPr>
            <w:tcW w:w="152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22.05</w:t>
            </w:r>
          </w:p>
        </w:tc>
        <w:tc>
          <w:tcPr>
            <w:tcW w:w="4714" w:type="dxa"/>
            <w:tcMar>
              <w:top w:w="50" w:type="dxa"/>
              <w:left w:w="100" w:type="dxa"/>
            </w:tcMar>
            <w:vAlign w:val="center"/>
          </w:tcPr>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5345" w:type="dxa"/>
            <w:gridSpan w:val="2"/>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34 </w:t>
            </w:r>
          </w:p>
        </w:tc>
        <w:tc>
          <w:tcPr>
            <w:tcW w:w="851"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 </w:t>
            </w:r>
          </w:p>
        </w:tc>
        <w:tc>
          <w:tcPr>
            <w:tcW w:w="1098"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3 </w:t>
            </w:r>
          </w:p>
        </w:tc>
        <w:tc>
          <w:tcPr>
            <w:tcW w:w="6237" w:type="dxa"/>
            <w:gridSpan w:val="2"/>
            <w:tcMar>
              <w:top w:w="50" w:type="dxa"/>
              <w:left w:w="100" w:type="dxa"/>
            </w:tcMar>
            <w:vAlign w:val="center"/>
          </w:tcPr>
          <w:p w:rsidR="00FF25F9" w:rsidRPr="001A71D2" w:rsidRDefault="00FF25F9" w:rsidP="00FF25F9">
            <w:pPr>
              <w:rPr>
                <w:sz w:val="20"/>
                <w:szCs w:val="20"/>
              </w:rPr>
            </w:pPr>
          </w:p>
        </w:tc>
      </w:tr>
    </w:tbl>
    <w:p w:rsidR="00FF25F9" w:rsidRPr="001A71D2" w:rsidRDefault="00FF25F9" w:rsidP="00FF25F9">
      <w:pPr>
        <w:rPr>
          <w:sz w:val="20"/>
          <w:szCs w:val="20"/>
        </w:rPr>
        <w:sectPr w:rsidR="00FF25F9" w:rsidRPr="001A71D2" w:rsidSect="00103BFE">
          <w:pgSz w:w="16839" w:h="11907" w:orient="landscape" w:code="9"/>
          <w:pgMar w:top="1894" w:right="5007" w:bottom="568" w:left="1701" w:header="720" w:footer="720" w:gutter="0"/>
          <w:cols w:space="720"/>
          <w:docGrid w:linePitch="299"/>
        </w:sectPr>
      </w:pPr>
    </w:p>
    <w:p w:rsidR="00FF25F9" w:rsidRPr="001A71D2" w:rsidRDefault="00FF25F9" w:rsidP="00FF25F9">
      <w:pPr>
        <w:spacing w:after="0"/>
        <w:ind w:left="120"/>
        <w:rPr>
          <w:sz w:val="20"/>
          <w:szCs w:val="20"/>
        </w:rPr>
      </w:pPr>
      <w:r w:rsidRPr="001A71D2">
        <w:rPr>
          <w:rFonts w:ascii="Times New Roman" w:hAnsi="Times New Roman"/>
          <w:b/>
          <w:color w:val="000000"/>
          <w:sz w:val="26"/>
          <w:szCs w:val="26"/>
        </w:rPr>
        <w:lastRenderedPageBreak/>
        <w:t xml:space="preserve"> 6 КЛАСС </w:t>
      </w:r>
    </w:p>
    <w:tbl>
      <w:tblPr>
        <w:tblW w:w="110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8"/>
        <w:gridCol w:w="2844"/>
        <w:gridCol w:w="1123"/>
        <w:gridCol w:w="1134"/>
        <w:gridCol w:w="1417"/>
        <w:gridCol w:w="1263"/>
        <w:gridCol w:w="2643"/>
      </w:tblGrid>
      <w:tr w:rsidR="00FF25F9" w:rsidRPr="001A71D2" w:rsidTr="001A71D2">
        <w:trPr>
          <w:trHeight w:val="144"/>
          <w:tblCellSpacing w:w="20" w:type="nil"/>
        </w:trPr>
        <w:tc>
          <w:tcPr>
            <w:tcW w:w="658" w:type="dxa"/>
            <w:vMerge w:val="restart"/>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b/>
                <w:color w:val="000000"/>
              </w:rPr>
              <w:t xml:space="preserve">№ п/п </w:t>
            </w:r>
          </w:p>
          <w:p w:rsidR="00FF25F9" w:rsidRPr="001A71D2" w:rsidRDefault="00FF25F9" w:rsidP="00FF25F9">
            <w:pPr>
              <w:spacing w:after="0"/>
              <w:ind w:left="135"/>
              <w:rPr>
                <w:sz w:val="20"/>
                <w:szCs w:val="20"/>
              </w:rPr>
            </w:pPr>
          </w:p>
        </w:tc>
        <w:tc>
          <w:tcPr>
            <w:tcW w:w="2844"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Тема</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урока</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3674" w:type="dxa"/>
            <w:gridSpan w:val="3"/>
            <w:tcMar>
              <w:top w:w="50" w:type="dxa"/>
              <w:left w:w="100" w:type="dxa"/>
            </w:tcMar>
            <w:vAlign w:val="center"/>
          </w:tcPr>
          <w:p w:rsidR="00FF25F9" w:rsidRPr="001A71D2" w:rsidRDefault="00FF25F9" w:rsidP="00FF25F9">
            <w:pPr>
              <w:spacing w:after="0"/>
              <w:rPr>
                <w:sz w:val="20"/>
                <w:szCs w:val="20"/>
              </w:rPr>
            </w:pPr>
            <w:proofErr w:type="spellStart"/>
            <w:r w:rsidRPr="001A71D2">
              <w:rPr>
                <w:rFonts w:ascii="Times New Roman" w:hAnsi="Times New Roman"/>
                <w:b/>
                <w:color w:val="000000"/>
              </w:rPr>
              <w:t>Количество</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часов</w:t>
            </w:r>
            <w:proofErr w:type="spellEnd"/>
          </w:p>
        </w:tc>
        <w:tc>
          <w:tcPr>
            <w:tcW w:w="1263"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Дата</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изучения</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2643" w:type="dxa"/>
            <w:vMerge w:val="restart"/>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Электронные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цифровые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образовательные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ресурсы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658" w:type="dxa"/>
            <w:vMerge/>
            <w:tcBorders>
              <w:top w:val="nil"/>
            </w:tcBorders>
            <w:tcMar>
              <w:top w:w="50" w:type="dxa"/>
              <w:left w:w="100" w:type="dxa"/>
            </w:tcMar>
          </w:tcPr>
          <w:p w:rsidR="00FF25F9" w:rsidRPr="001A71D2" w:rsidRDefault="00FF25F9" w:rsidP="00FF25F9">
            <w:pPr>
              <w:rPr>
                <w:sz w:val="20"/>
                <w:szCs w:val="20"/>
              </w:rPr>
            </w:pPr>
          </w:p>
        </w:tc>
        <w:tc>
          <w:tcPr>
            <w:tcW w:w="2844" w:type="dxa"/>
            <w:vMerge/>
            <w:tcBorders>
              <w:top w:val="nil"/>
            </w:tcBorders>
            <w:tcMar>
              <w:top w:w="50" w:type="dxa"/>
              <w:left w:w="100" w:type="dxa"/>
            </w:tcMar>
          </w:tcPr>
          <w:p w:rsidR="00FF25F9" w:rsidRPr="001A71D2" w:rsidRDefault="00FF25F9" w:rsidP="00FF25F9">
            <w:pPr>
              <w:rPr>
                <w:sz w:val="20"/>
                <w:szCs w:val="20"/>
              </w:rPr>
            </w:pPr>
          </w:p>
        </w:tc>
        <w:tc>
          <w:tcPr>
            <w:tcW w:w="1123"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Всего</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13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Контрольные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417"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b/>
                <w:color w:val="000000"/>
              </w:rPr>
              <w:t>Практические</w:t>
            </w:r>
            <w:proofErr w:type="spellEnd"/>
            <w:r w:rsidRPr="001A71D2">
              <w:rPr>
                <w:rFonts w:ascii="Times New Roman" w:hAnsi="Times New Roman"/>
                <w:b/>
                <w:color w:val="000000"/>
              </w:rPr>
              <w:t xml:space="preserve"> </w:t>
            </w:r>
            <w:proofErr w:type="spellStart"/>
            <w:r w:rsidRPr="001A71D2">
              <w:rPr>
                <w:rFonts w:ascii="Times New Roman" w:hAnsi="Times New Roman"/>
                <w:b/>
                <w:color w:val="000000"/>
              </w:rPr>
              <w:t>работы</w:t>
            </w:r>
            <w:proofErr w:type="spellEnd"/>
            <w:r w:rsidRPr="001A71D2">
              <w:rPr>
                <w:rFonts w:ascii="Times New Roman" w:hAnsi="Times New Roman"/>
                <w:b/>
                <w:color w:val="000000"/>
              </w:rPr>
              <w:t xml:space="preserve"> </w:t>
            </w:r>
          </w:p>
          <w:p w:rsidR="00FF25F9" w:rsidRPr="001A71D2" w:rsidRDefault="00FF25F9" w:rsidP="00FF25F9">
            <w:pPr>
              <w:spacing w:after="0"/>
              <w:ind w:left="135"/>
              <w:rPr>
                <w:sz w:val="20"/>
                <w:szCs w:val="20"/>
              </w:rPr>
            </w:pPr>
          </w:p>
        </w:tc>
        <w:tc>
          <w:tcPr>
            <w:tcW w:w="1263" w:type="dxa"/>
            <w:vMerge/>
            <w:tcBorders>
              <w:top w:val="nil"/>
            </w:tcBorders>
            <w:tcMar>
              <w:top w:w="50" w:type="dxa"/>
              <w:left w:w="100" w:type="dxa"/>
            </w:tcMar>
          </w:tcPr>
          <w:p w:rsidR="00FF25F9" w:rsidRPr="001A71D2" w:rsidRDefault="00FF25F9" w:rsidP="00FF25F9">
            <w:pPr>
              <w:rPr>
                <w:sz w:val="20"/>
                <w:szCs w:val="20"/>
              </w:rPr>
            </w:pPr>
          </w:p>
        </w:tc>
        <w:tc>
          <w:tcPr>
            <w:tcW w:w="2643" w:type="dxa"/>
            <w:vMerge/>
            <w:tcBorders>
              <w:top w:val="nil"/>
            </w:tcBorders>
            <w:tcMar>
              <w:top w:w="50" w:type="dxa"/>
              <w:left w:w="100" w:type="dxa"/>
            </w:tcMar>
          </w:tcPr>
          <w:p w:rsidR="00FF25F9" w:rsidRPr="001A71D2" w:rsidRDefault="00FF25F9" w:rsidP="00FF25F9">
            <w:pPr>
              <w:rPr>
                <w:sz w:val="20"/>
                <w:szCs w:val="20"/>
              </w:rPr>
            </w:pPr>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Ботаника</w:t>
            </w:r>
            <w:proofErr w:type="spellEnd"/>
            <w:r w:rsidRPr="001A71D2">
              <w:rPr>
                <w:rFonts w:ascii="Times New Roman" w:hAnsi="Times New Roman"/>
                <w:color w:val="000000"/>
              </w:rPr>
              <w:t xml:space="preserve"> – </w:t>
            </w:r>
            <w:proofErr w:type="spellStart"/>
            <w:r w:rsidRPr="001A71D2">
              <w:rPr>
                <w:rFonts w:ascii="Times New Roman" w:hAnsi="Times New Roman"/>
                <w:color w:val="000000"/>
              </w:rPr>
              <w:t>наука</w:t>
            </w:r>
            <w:proofErr w:type="spellEnd"/>
            <w:r w:rsidRPr="001A71D2">
              <w:rPr>
                <w:rFonts w:ascii="Times New Roman" w:hAnsi="Times New Roman"/>
                <w:color w:val="000000"/>
              </w:rPr>
              <w:t xml:space="preserve"> о </w:t>
            </w:r>
            <w:proofErr w:type="spellStart"/>
            <w:r w:rsidRPr="001A71D2">
              <w:rPr>
                <w:rFonts w:ascii="Times New Roman" w:hAnsi="Times New Roman"/>
                <w:color w:val="000000"/>
              </w:rPr>
              <w:t>растениях</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06.09</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proofErr w:type="spellStart"/>
              <w:r w:rsidRPr="001A71D2">
                <w:rPr>
                  <w:rFonts w:ascii="Times New Roman" w:hAnsi="Times New Roman"/>
                  <w:color w:val="0000FF"/>
                  <w:sz w:val="20"/>
                  <w:szCs w:val="20"/>
                  <w:u w:val="single"/>
                </w:rPr>
                <w:t>af</w:t>
              </w:r>
              <w:proofErr w:type="spellEnd"/>
              <w:r w:rsidRPr="001A71D2">
                <w:rPr>
                  <w:rFonts w:ascii="Times New Roman" w:hAnsi="Times New Roman"/>
                  <w:color w:val="0000FF"/>
                  <w:sz w:val="20"/>
                  <w:szCs w:val="20"/>
                  <w:u w:val="single"/>
                  <w:lang w:val="ru-RU"/>
                </w:rPr>
                <w:t>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Общие признаки и уровни организации растительного организма</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13.09</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82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Споровые</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семенные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растения</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20.09</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r w:rsidRPr="001A71D2">
                <w:rPr>
                  <w:rFonts w:ascii="Times New Roman" w:hAnsi="Times New Roman"/>
                  <w:color w:val="0000FF"/>
                  <w:sz w:val="20"/>
                  <w:szCs w:val="20"/>
                  <w:u w:val="single"/>
                </w:rPr>
                <w:t>de</w:t>
              </w:r>
              <w:r w:rsidRPr="001A71D2">
                <w:rPr>
                  <w:rFonts w:ascii="Times New Roman" w:hAnsi="Times New Roman"/>
                  <w:color w:val="0000FF"/>
                  <w:sz w:val="20"/>
                  <w:szCs w:val="20"/>
                  <w:u w:val="single"/>
                  <w:lang w:val="ru-RU"/>
                </w:rPr>
                <w:t>0</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4</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Растительная клетка, ее изучение. Лабораторная работа «Изучение микроскопического строения листа водного растения элодеи»</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27.09</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4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0</w:t>
              </w:r>
              <w:proofErr w:type="spellStart"/>
              <w:r w:rsidRPr="001A71D2">
                <w:rPr>
                  <w:rFonts w:ascii="Times New Roman" w:hAnsi="Times New Roman"/>
                  <w:color w:val="0000FF"/>
                  <w:sz w:val="20"/>
                  <w:szCs w:val="20"/>
                  <w:u w:val="single"/>
                </w:rPr>
                <w:t>fde</w:t>
              </w:r>
              <w:proofErr w:type="spellEnd"/>
            </w:hyperlink>
          </w:p>
        </w:tc>
      </w:tr>
      <w:tr w:rsidR="00FF25F9" w:rsidRPr="001A71D2"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5</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Химический состав клетки. Лабораторная работа «Обнаружение </w:t>
            </w:r>
            <w:r w:rsidRPr="001A71D2">
              <w:rPr>
                <w:rFonts w:ascii="Times New Roman" w:hAnsi="Times New Roman"/>
                <w:color w:val="000000"/>
                <w:lang w:val="ru-RU"/>
              </w:rPr>
              <w:lastRenderedPageBreak/>
              <w:t>неорганических и органических веществ в растении»</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04.10</w:t>
            </w:r>
          </w:p>
        </w:tc>
        <w:tc>
          <w:tcPr>
            <w:tcW w:w="2643" w:type="dxa"/>
            <w:tcMar>
              <w:top w:w="50" w:type="dxa"/>
              <w:left w:w="100" w:type="dxa"/>
            </w:tcMar>
            <w:vAlign w:val="center"/>
          </w:tcPr>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6</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Жизнедеятельность</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клетки</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11.10</w:t>
            </w:r>
          </w:p>
        </w:tc>
        <w:tc>
          <w:tcPr>
            <w:tcW w:w="2643" w:type="dxa"/>
            <w:tcMar>
              <w:top w:w="50" w:type="dxa"/>
              <w:left w:w="100" w:type="dxa"/>
            </w:tcMar>
            <w:vAlign w:val="center"/>
          </w:tcPr>
          <w:p w:rsidR="00FF25F9" w:rsidRPr="001A71D2" w:rsidRDefault="00FF25F9" w:rsidP="00FF25F9">
            <w:pPr>
              <w:spacing w:after="0"/>
              <w:ind w:left="135"/>
              <w:rPr>
                <w:sz w:val="20"/>
                <w:szCs w:val="20"/>
              </w:rPr>
            </w:pPr>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7</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Растительные ткани, их функции. Лабораторная работа «Изучение строения растительных тканей (использование микропрепаратов)»</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18.10</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115</w:t>
              </w:r>
              <w:r w:rsidRPr="001A71D2">
                <w:rPr>
                  <w:rFonts w:ascii="Times New Roman" w:hAnsi="Times New Roman"/>
                  <w:color w:val="0000FF"/>
                  <w:sz w:val="20"/>
                  <w:szCs w:val="20"/>
                  <w:u w:val="single"/>
                </w:rPr>
                <w:t>a</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8</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25.10</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12</w:t>
              </w:r>
              <w:proofErr w:type="spellStart"/>
              <w:r w:rsidRPr="001A71D2">
                <w:rPr>
                  <w:rFonts w:ascii="Times New Roman" w:hAnsi="Times New Roman"/>
                  <w:color w:val="0000FF"/>
                  <w:sz w:val="20"/>
                  <w:szCs w:val="20"/>
                  <w:u w:val="single"/>
                </w:rPr>
                <w:t>ae</w:t>
              </w:r>
              <w:proofErr w:type="spellEnd"/>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9</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Строение семян. Лабораторная работа </w:t>
            </w:r>
            <w:r w:rsidRPr="001A71D2">
              <w:rPr>
                <w:rFonts w:ascii="Times New Roman" w:hAnsi="Times New Roman"/>
                <w:color w:val="000000"/>
                <w:lang w:val="ru-RU"/>
              </w:rPr>
              <w:lastRenderedPageBreak/>
              <w:t>«Изучение строения семян однодольных и двудольных растений»</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08.11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w:t>
              </w:r>
              <w:proofErr w:type="spellStart"/>
              <w:r w:rsidRPr="001A71D2">
                <w:rPr>
                  <w:rFonts w:ascii="Times New Roman" w:hAnsi="Times New Roman"/>
                  <w:color w:val="0000FF"/>
                  <w:sz w:val="20"/>
                  <w:szCs w:val="20"/>
                  <w:u w:val="single"/>
                </w:rPr>
                <w:t>cca</w:t>
              </w:r>
              <w:proofErr w:type="spellEnd"/>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10</w:t>
            </w:r>
          </w:p>
        </w:tc>
        <w:tc>
          <w:tcPr>
            <w:tcW w:w="2844" w:type="dxa"/>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color w:val="000000"/>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1A71D2">
              <w:rPr>
                <w:rFonts w:ascii="Times New Roman" w:hAnsi="Times New Roman"/>
                <w:color w:val="000000"/>
              </w:rPr>
              <w:t>Изучение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микропрепарата</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клеток</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корня</w:t>
            </w:r>
            <w:proofErr w:type="spellEnd"/>
            <w:r w:rsidRPr="001A71D2">
              <w:rPr>
                <w:rFonts w:ascii="Times New Roman" w:hAnsi="Times New Roman"/>
                <w:color w:val="000000"/>
              </w:rPr>
              <w:t>»</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15.11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1402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11</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Видоизменение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корней</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22.11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197</w:t>
              </w:r>
              <w:r w:rsidRPr="001A71D2">
                <w:rPr>
                  <w:rFonts w:ascii="Times New Roman" w:hAnsi="Times New Roman"/>
                  <w:color w:val="0000FF"/>
                  <w:sz w:val="20"/>
                  <w:szCs w:val="20"/>
                  <w:u w:val="single"/>
                </w:rPr>
                <w:t>a</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12</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29.11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90</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13</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Строение стебля. Лабораторная работа «Рассматривание микроскопического строения ветки дерева (на готовом микропрепарате)»</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06.12.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28</w:t>
              </w:r>
              <w:r w:rsidRPr="001A71D2">
                <w:rPr>
                  <w:rFonts w:ascii="Times New Roman" w:hAnsi="Times New Roman"/>
                  <w:color w:val="0000FF"/>
                  <w:sz w:val="20"/>
                  <w:szCs w:val="20"/>
                  <w:u w:val="single"/>
                </w:rPr>
                <w:t>ca</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14</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13.12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w:t>
              </w:r>
              <w:r w:rsidRPr="001A71D2">
                <w:rPr>
                  <w:rFonts w:ascii="Times New Roman" w:hAnsi="Times New Roman"/>
                  <w:color w:val="0000FF"/>
                  <w:sz w:val="20"/>
                  <w:szCs w:val="20"/>
                  <w:u w:val="single"/>
                </w:rPr>
                <w:t>e</w:t>
              </w:r>
              <w:r w:rsidRPr="001A71D2">
                <w:rPr>
                  <w:rFonts w:ascii="Times New Roman" w:hAnsi="Times New Roman"/>
                  <w:color w:val="0000FF"/>
                  <w:sz w:val="20"/>
                  <w:szCs w:val="20"/>
                  <w:u w:val="single"/>
                  <w:lang w:val="ru-RU"/>
                </w:rPr>
                <w:t>98</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15</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Видоизменения побегов. Лабораторная работа «Исследование строения корневища, клубня, луковицы»</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20.12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08</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16</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Строение и разнообразие цветков. Лабораторная работа «Изучение </w:t>
            </w:r>
            <w:r w:rsidRPr="001A71D2">
              <w:rPr>
                <w:rFonts w:ascii="Times New Roman" w:hAnsi="Times New Roman"/>
                <w:color w:val="000000"/>
                <w:lang w:val="ru-RU"/>
              </w:rPr>
              <w:lastRenderedPageBreak/>
              <w:t>строения цветков»</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27.12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5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3842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17</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Соцветия. Лабораторная работа «Ознакомление с различными типами соцветий»</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10.01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3842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18</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Плоды</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17.01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w:t>
              </w:r>
              <w:r w:rsidRPr="001A71D2">
                <w:rPr>
                  <w:rFonts w:ascii="Times New Roman" w:hAnsi="Times New Roman"/>
                  <w:color w:val="0000FF"/>
                  <w:sz w:val="20"/>
                  <w:szCs w:val="20"/>
                  <w:u w:val="single"/>
                </w:rPr>
                <w:t>b</w:t>
              </w:r>
              <w:r w:rsidRPr="001A71D2">
                <w:rPr>
                  <w:rFonts w:ascii="Times New Roman" w:hAnsi="Times New Roman"/>
                  <w:color w:val="0000FF"/>
                  <w:sz w:val="20"/>
                  <w:szCs w:val="20"/>
                  <w:u w:val="single"/>
                  <w:lang w:val="ru-RU"/>
                </w:rPr>
                <w:t>4</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19</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Распространение плодов и семян в природе</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24.01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w:t>
              </w:r>
              <w:r w:rsidRPr="001A71D2">
                <w:rPr>
                  <w:rFonts w:ascii="Times New Roman" w:hAnsi="Times New Roman"/>
                  <w:color w:val="0000FF"/>
                  <w:sz w:val="20"/>
                  <w:szCs w:val="20"/>
                  <w:u w:val="single"/>
                </w:rPr>
                <w:t>b</w:t>
              </w:r>
              <w:r w:rsidRPr="001A71D2">
                <w:rPr>
                  <w:rFonts w:ascii="Times New Roman" w:hAnsi="Times New Roman"/>
                  <w:color w:val="0000FF"/>
                  <w:sz w:val="20"/>
                  <w:szCs w:val="20"/>
                  <w:u w:val="single"/>
                  <w:lang w:val="ru-RU"/>
                </w:rPr>
                <w:t>4</w:t>
              </w:r>
              <w:r w:rsidRPr="001A71D2">
                <w:rPr>
                  <w:rFonts w:ascii="Times New Roman" w:hAnsi="Times New Roman"/>
                  <w:color w:val="0000FF"/>
                  <w:sz w:val="20"/>
                  <w:szCs w:val="20"/>
                  <w:u w:val="single"/>
                </w:rPr>
                <w:t>e</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20</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Обмен</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веществ</w:t>
            </w:r>
            <w:proofErr w:type="spellEnd"/>
            <w:r w:rsidRPr="001A71D2">
              <w:rPr>
                <w:rFonts w:ascii="Times New Roman" w:hAnsi="Times New Roman"/>
                <w:color w:val="000000"/>
              </w:rPr>
              <w:t xml:space="preserve"> у </w:t>
            </w:r>
            <w:proofErr w:type="spellStart"/>
            <w:r w:rsidRPr="001A71D2">
              <w:rPr>
                <w:rFonts w:ascii="Times New Roman" w:hAnsi="Times New Roman"/>
                <w:color w:val="000000"/>
              </w:rPr>
              <w:t>растений</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31.01</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2550</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21</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Минеральное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питание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растений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Удобрения</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07.02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1</w:t>
              </w:r>
              <w:r w:rsidRPr="001A71D2">
                <w:rPr>
                  <w:rFonts w:ascii="Times New Roman" w:hAnsi="Times New Roman"/>
                  <w:color w:val="0000FF"/>
                  <w:sz w:val="20"/>
                  <w:szCs w:val="20"/>
                  <w:u w:val="single"/>
                </w:rPr>
                <w:t>b</w:t>
              </w:r>
              <w:r w:rsidRPr="001A71D2">
                <w:rPr>
                  <w:rFonts w:ascii="Times New Roman" w:hAnsi="Times New Roman"/>
                  <w:color w:val="0000FF"/>
                  <w:sz w:val="20"/>
                  <w:szCs w:val="20"/>
                  <w:u w:val="single"/>
                  <w:lang w:val="ru-RU"/>
                </w:rPr>
                <w:t>00</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22</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Фотосинтез. Практическая работа «Наблюдение процесса выделения кислорода на свету аквариумными растениями»</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14.02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5">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2028</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23</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Роль фотосинтеза в природе и жизни человека</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tcPr>
          <w:p w:rsidR="00FF25F9" w:rsidRPr="001A71D2" w:rsidRDefault="00FF25F9" w:rsidP="00FF25F9">
            <w:pPr>
              <w:spacing w:after="0"/>
              <w:ind w:left="135"/>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21.02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6">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2028</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24</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Дыхание корня. </w:t>
            </w:r>
            <w:r w:rsidRPr="001A71D2">
              <w:rPr>
                <w:rFonts w:ascii="Times New Roman" w:hAnsi="Times New Roman"/>
                <w:color w:val="000000"/>
                <w:lang w:val="ru-RU"/>
              </w:rPr>
              <w:lastRenderedPageBreak/>
              <w:t>Лабораторная работа «Изучение роли рыхления для дыхания корней»</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28.02</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7">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21</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25</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Лист и стебель как органы дыхания</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06.03</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8">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2320</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26</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Транспорт веществ в растении. Практическая работа «Выявление передвижения воды и минеральных веществ по древесине»</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13.03</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69">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08</w:t>
              </w:r>
            </w:hyperlink>
          </w:p>
        </w:tc>
      </w:tr>
      <w:tr w:rsidR="00FF25F9" w:rsidRPr="001A71D2"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27</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Выделение</w:t>
            </w:r>
            <w:proofErr w:type="spellEnd"/>
            <w:r w:rsidRPr="001A71D2">
              <w:rPr>
                <w:rFonts w:ascii="Times New Roman" w:hAnsi="Times New Roman"/>
                <w:color w:val="000000"/>
              </w:rPr>
              <w:t xml:space="preserve"> у </w:t>
            </w:r>
            <w:proofErr w:type="spellStart"/>
            <w:r w:rsidRPr="001A71D2">
              <w:rPr>
                <w:rFonts w:ascii="Times New Roman" w:hAnsi="Times New Roman"/>
                <w:color w:val="000000"/>
              </w:rPr>
              <w:t>растений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Листопад</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20.03</w:t>
            </w:r>
          </w:p>
        </w:tc>
        <w:tc>
          <w:tcPr>
            <w:tcW w:w="2643" w:type="dxa"/>
            <w:tcMar>
              <w:top w:w="50" w:type="dxa"/>
              <w:left w:w="100" w:type="dxa"/>
            </w:tcMar>
            <w:vAlign w:val="center"/>
          </w:tcPr>
          <w:p w:rsidR="00FF25F9" w:rsidRPr="001A71D2" w:rsidRDefault="00FF25F9" w:rsidP="00FF25F9">
            <w:pPr>
              <w:spacing w:after="0"/>
              <w:ind w:left="135"/>
              <w:rPr>
                <w:sz w:val="20"/>
                <w:szCs w:val="20"/>
              </w:rPr>
            </w:pPr>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28</w:t>
            </w:r>
          </w:p>
        </w:tc>
        <w:tc>
          <w:tcPr>
            <w:tcW w:w="2844" w:type="dxa"/>
            <w:tcMar>
              <w:top w:w="50" w:type="dxa"/>
              <w:left w:w="100" w:type="dxa"/>
            </w:tcMar>
            <w:vAlign w:val="center"/>
          </w:tcPr>
          <w:p w:rsidR="00FF25F9" w:rsidRPr="001A71D2" w:rsidRDefault="00FF25F9" w:rsidP="00FF25F9">
            <w:pPr>
              <w:spacing w:after="0"/>
              <w:ind w:left="135"/>
              <w:rPr>
                <w:sz w:val="20"/>
                <w:szCs w:val="20"/>
              </w:rPr>
            </w:pPr>
            <w:r w:rsidRPr="001A71D2">
              <w:rPr>
                <w:rFonts w:ascii="Times New Roman" w:hAnsi="Times New Roman"/>
                <w:color w:val="000000"/>
                <w:lang w:val="ru-RU"/>
              </w:rPr>
              <w:t xml:space="preserve">Прорастание семян. Практическая работа «Определение всхожести семян культурных растений и посев их в грунт». </w:t>
            </w:r>
            <w:r w:rsidRPr="001A71D2">
              <w:rPr>
                <w:rFonts w:ascii="Times New Roman" w:hAnsi="Times New Roman"/>
                <w:color w:val="000000"/>
              </w:rPr>
              <w:t>«</w:t>
            </w:r>
            <w:proofErr w:type="spellStart"/>
            <w:r w:rsidRPr="001A71D2">
              <w:rPr>
                <w:rFonts w:ascii="Times New Roman" w:hAnsi="Times New Roman"/>
                <w:color w:val="000000"/>
              </w:rPr>
              <w:t>Определение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условий</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прорастания</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семян</w:t>
            </w:r>
            <w:proofErr w:type="spellEnd"/>
            <w:r w:rsidRPr="001A71D2">
              <w:rPr>
                <w:rFonts w:ascii="Times New Roman" w:hAnsi="Times New Roman"/>
                <w:color w:val="000000"/>
              </w:rPr>
              <w:t>»</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03.04</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0">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w:t>
              </w:r>
              <w:proofErr w:type="spellStart"/>
              <w:r w:rsidRPr="001A71D2">
                <w:rPr>
                  <w:rFonts w:ascii="Times New Roman" w:hAnsi="Times New Roman"/>
                  <w:color w:val="0000FF"/>
                  <w:sz w:val="20"/>
                  <w:szCs w:val="20"/>
                  <w:u w:val="single"/>
                </w:rPr>
                <w:t>cca</w:t>
              </w:r>
              <w:proofErr w:type="spellEnd"/>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29</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Рост и развитие растения. </w:t>
            </w:r>
            <w:r w:rsidRPr="001A71D2">
              <w:rPr>
                <w:rFonts w:ascii="Times New Roman" w:hAnsi="Times New Roman"/>
                <w:color w:val="000000"/>
                <w:lang w:val="ru-RU"/>
              </w:rPr>
              <w:lastRenderedPageBreak/>
              <w:t>Практическая работа «Наблюдение за ростом и развитием цветкового растения в комнатных условиях (на примере фасоли или посевного гороха)»</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10.04</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1">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w:t>
              </w:r>
              <w:proofErr w:type="spellStart"/>
              <w:r w:rsidRPr="001A71D2">
                <w:rPr>
                  <w:rFonts w:ascii="Times New Roman" w:hAnsi="Times New Roman"/>
                  <w:color w:val="0000FF"/>
                  <w:sz w:val="20"/>
                  <w:szCs w:val="20"/>
                  <w:u w:val="single"/>
                </w:rPr>
                <w:t>fb</w:t>
              </w:r>
              <w:proofErr w:type="spellEnd"/>
              <w:r w:rsidRPr="001A71D2">
                <w:rPr>
                  <w:rFonts w:ascii="Times New Roman" w:hAnsi="Times New Roman"/>
                  <w:color w:val="0000FF"/>
                  <w:sz w:val="20"/>
                  <w:szCs w:val="20"/>
                  <w:u w:val="single"/>
                  <w:lang w:val="ru-RU"/>
                </w:rPr>
                <w:t>4</w:t>
              </w:r>
            </w:hyperlink>
          </w:p>
        </w:tc>
      </w:tr>
      <w:tr w:rsidR="00FF25F9" w:rsidRPr="001A71D2"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30</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Размножение растений и его значение</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17.04</w:t>
            </w:r>
          </w:p>
        </w:tc>
        <w:tc>
          <w:tcPr>
            <w:tcW w:w="2643" w:type="dxa"/>
            <w:tcMar>
              <w:top w:w="50" w:type="dxa"/>
              <w:left w:w="100" w:type="dxa"/>
            </w:tcMar>
            <w:vAlign w:val="center"/>
          </w:tcPr>
          <w:p w:rsidR="00FF25F9" w:rsidRPr="001A71D2" w:rsidRDefault="00FF25F9" w:rsidP="00FF25F9">
            <w:pPr>
              <w:spacing w:after="0"/>
              <w:ind w:left="135"/>
              <w:rPr>
                <w:sz w:val="20"/>
                <w:szCs w:val="20"/>
              </w:rPr>
            </w:pPr>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31</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Опыление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Двойное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оплодотворение</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24.04</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2">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3842</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32</w:t>
            </w:r>
          </w:p>
        </w:tc>
        <w:tc>
          <w:tcPr>
            <w:tcW w:w="2844" w:type="dxa"/>
            <w:tcMar>
              <w:top w:w="50" w:type="dxa"/>
              <w:left w:w="100" w:type="dxa"/>
            </w:tcMar>
            <w:vAlign w:val="center"/>
          </w:tcPr>
          <w:p w:rsidR="00FF25F9" w:rsidRPr="001A71D2" w:rsidRDefault="00FF25F9" w:rsidP="00FF25F9">
            <w:pPr>
              <w:spacing w:after="0"/>
              <w:ind w:left="135"/>
              <w:rPr>
                <w:sz w:val="20"/>
                <w:szCs w:val="20"/>
              </w:rPr>
            </w:pPr>
            <w:proofErr w:type="spellStart"/>
            <w:r w:rsidRPr="001A71D2">
              <w:rPr>
                <w:rFonts w:ascii="Times New Roman" w:hAnsi="Times New Roman"/>
                <w:color w:val="000000"/>
              </w:rPr>
              <w:t>Образование</w:t>
            </w:r>
            <w:proofErr w:type="spellEnd"/>
            <w:r w:rsidRPr="001A71D2">
              <w:rPr>
                <w:rFonts w:ascii="Times New Roman" w:hAnsi="Times New Roman"/>
                <w:color w:val="000000"/>
              </w:rPr>
              <w:t xml:space="preserve"> </w:t>
            </w:r>
            <w:proofErr w:type="spellStart"/>
            <w:r w:rsidRPr="001A71D2">
              <w:rPr>
                <w:rFonts w:ascii="Times New Roman" w:hAnsi="Times New Roman"/>
                <w:color w:val="000000"/>
              </w:rPr>
              <w:t>плодов</w:t>
            </w:r>
            <w:proofErr w:type="spellEnd"/>
            <w:r w:rsidRPr="001A71D2">
              <w:rPr>
                <w:rFonts w:ascii="Times New Roman" w:hAnsi="Times New Roman"/>
                <w:color w:val="000000"/>
              </w:rPr>
              <w:t xml:space="preserve"> и </w:t>
            </w:r>
            <w:proofErr w:type="spellStart"/>
            <w:r w:rsidRPr="001A71D2">
              <w:rPr>
                <w:rFonts w:ascii="Times New Roman" w:hAnsi="Times New Roman"/>
                <w:color w:val="000000"/>
              </w:rPr>
              <w:t>семян</w:t>
            </w:r>
            <w:proofErr w:type="spellEnd"/>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08.05</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3">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39</w:t>
              </w:r>
              <w:r w:rsidRPr="001A71D2">
                <w:rPr>
                  <w:rFonts w:ascii="Times New Roman" w:hAnsi="Times New Roman"/>
                  <w:color w:val="0000FF"/>
                  <w:sz w:val="20"/>
                  <w:szCs w:val="20"/>
                  <w:u w:val="single"/>
                </w:rPr>
                <w:t>c</w:t>
              </w:r>
              <w:r w:rsidRPr="001A71D2">
                <w:rPr>
                  <w:rFonts w:ascii="Times New Roman" w:hAnsi="Times New Roman"/>
                  <w:color w:val="0000FF"/>
                  <w:sz w:val="20"/>
                  <w:szCs w:val="20"/>
                  <w:u w:val="single"/>
                  <w:lang w:val="ru-RU"/>
                </w:rPr>
                <w:t>8</w:t>
              </w:r>
            </w:hyperlink>
          </w:p>
        </w:tc>
      </w:tr>
      <w:tr w:rsidR="00FF25F9" w:rsidRPr="00111661"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t>33</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w:t>
            </w:r>
            <w:r w:rsidRPr="001A71D2">
              <w:rPr>
                <w:rFonts w:ascii="Times New Roman" w:hAnsi="Times New Roman"/>
                <w:color w:val="000000"/>
                <w:lang w:val="ru-RU"/>
              </w:rPr>
              <w:lastRenderedPageBreak/>
              <w:t xml:space="preserve">(традесканция, </w:t>
            </w:r>
            <w:proofErr w:type="spellStart"/>
            <w:r w:rsidRPr="001A71D2">
              <w:rPr>
                <w:rFonts w:ascii="Times New Roman" w:hAnsi="Times New Roman"/>
                <w:color w:val="000000"/>
                <w:lang w:val="ru-RU"/>
              </w:rPr>
              <w:t>сенполия</w:t>
            </w:r>
            <w:proofErr w:type="spellEnd"/>
            <w:r w:rsidRPr="001A71D2">
              <w:rPr>
                <w:rFonts w:ascii="Times New Roman" w:hAnsi="Times New Roman"/>
                <w:color w:val="000000"/>
                <w:lang w:val="ru-RU"/>
              </w:rPr>
              <w:t xml:space="preserve">, бегония, </w:t>
            </w:r>
            <w:proofErr w:type="spellStart"/>
            <w:r w:rsidRPr="001A71D2">
              <w:rPr>
                <w:rFonts w:ascii="Times New Roman" w:hAnsi="Times New Roman"/>
                <w:color w:val="000000"/>
                <w:lang w:val="ru-RU"/>
              </w:rPr>
              <w:t>сансевьера</w:t>
            </w:r>
            <w:proofErr w:type="spellEnd"/>
            <w:r w:rsidRPr="001A71D2">
              <w:rPr>
                <w:rFonts w:ascii="Times New Roman" w:hAnsi="Times New Roman"/>
                <w:color w:val="000000"/>
                <w:lang w:val="ru-RU"/>
              </w:rPr>
              <w:t xml:space="preserve"> и другие растения)»</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lastRenderedPageBreak/>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0.5 </w:t>
            </w: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15.05</w:t>
            </w:r>
          </w:p>
        </w:tc>
        <w:tc>
          <w:tcPr>
            <w:tcW w:w="2643"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 xml:space="preserve">Библиотека ЦОК </w:t>
            </w:r>
            <w:hyperlink r:id="rId74">
              <w:r w:rsidRPr="001A71D2">
                <w:rPr>
                  <w:rFonts w:ascii="Times New Roman" w:hAnsi="Times New Roman"/>
                  <w:color w:val="0000FF"/>
                  <w:sz w:val="20"/>
                  <w:szCs w:val="20"/>
                  <w:u w:val="single"/>
                </w:rPr>
                <w:t>https</w:t>
              </w:r>
              <w:r w:rsidRPr="001A71D2">
                <w:rPr>
                  <w:rFonts w:ascii="Times New Roman" w:hAnsi="Times New Roman"/>
                  <w:color w:val="0000FF"/>
                  <w:sz w:val="20"/>
                  <w:szCs w:val="20"/>
                  <w:u w:val="single"/>
                  <w:lang w:val="ru-RU"/>
                </w:rPr>
                <w:t>://</w:t>
              </w:r>
              <w:r w:rsidRPr="001A71D2">
                <w:rPr>
                  <w:rFonts w:ascii="Times New Roman" w:hAnsi="Times New Roman"/>
                  <w:color w:val="0000FF"/>
                  <w:sz w:val="20"/>
                  <w:szCs w:val="20"/>
                  <w:u w:val="single"/>
                </w:rPr>
                <w:t>m</w:t>
              </w:r>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edsoo</w:t>
              </w:r>
              <w:proofErr w:type="spellEnd"/>
              <w:r w:rsidRPr="001A71D2">
                <w:rPr>
                  <w:rFonts w:ascii="Times New Roman" w:hAnsi="Times New Roman"/>
                  <w:color w:val="0000FF"/>
                  <w:sz w:val="20"/>
                  <w:szCs w:val="20"/>
                  <w:u w:val="single"/>
                  <w:lang w:val="ru-RU"/>
                </w:rPr>
                <w:t>.</w:t>
              </w:r>
              <w:proofErr w:type="spellStart"/>
              <w:r w:rsidRPr="001A71D2">
                <w:rPr>
                  <w:rFonts w:ascii="Times New Roman" w:hAnsi="Times New Roman"/>
                  <w:color w:val="0000FF"/>
                  <w:sz w:val="20"/>
                  <w:szCs w:val="20"/>
                  <w:u w:val="single"/>
                </w:rPr>
                <w:t>ru</w:t>
              </w:r>
              <w:proofErr w:type="spellEnd"/>
              <w:r w:rsidRPr="001A71D2">
                <w:rPr>
                  <w:rFonts w:ascii="Times New Roman" w:hAnsi="Times New Roman"/>
                  <w:color w:val="0000FF"/>
                  <w:sz w:val="20"/>
                  <w:szCs w:val="20"/>
                  <w:u w:val="single"/>
                  <w:lang w:val="ru-RU"/>
                </w:rPr>
                <w:t>/863</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34</w:t>
              </w:r>
              <w:r w:rsidRPr="001A71D2">
                <w:rPr>
                  <w:rFonts w:ascii="Times New Roman" w:hAnsi="Times New Roman"/>
                  <w:color w:val="0000FF"/>
                  <w:sz w:val="20"/>
                  <w:szCs w:val="20"/>
                  <w:u w:val="single"/>
                </w:rPr>
                <w:t>d</w:t>
              </w:r>
              <w:r w:rsidRPr="001A71D2">
                <w:rPr>
                  <w:rFonts w:ascii="Times New Roman" w:hAnsi="Times New Roman"/>
                  <w:color w:val="0000FF"/>
                  <w:sz w:val="20"/>
                  <w:szCs w:val="20"/>
                  <w:u w:val="single"/>
                  <w:lang w:val="ru-RU"/>
                </w:rPr>
                <w:t>2</w:t>
              </w:r>
            </w:hyperlink>
          </w:p>
        </w:tc>
      </w:tr>
      <w:tr w:rsidR="00FF25F9" w:rsidRPr="001A71D2" w:rsidTr="001A71D2">
        <w:trPr>
          <w:trHeight w:val="144"/>
          <w:tblCellSpacing w:w="20" w:type="nil"/>
        </w:trPr>
        <w:tc>
          <w:tcPr>
            <w:tcW w:w="658" w:type="dxa"/>
            <w:tcMar>
              <w:top w:w="50" w:type="dxa"/>
              <w:left w:w="100" w:type="dxa"/>
            </w:tcMar>
            <w:vAlign w:val="center"/>
          </w:tcPr>
          <w:p w:rsidR="00FF25F9" w:rsidRPr="001A71D2" w:rsidRDefault="00FF25F9" w:rsidP="00FF25F9">
            <w:pPr>
              <w:spacing w:after="0"/>
              <w:rPr>
                <w:sz w:val="20"/>
                <w:szCs w:val="20"/>
              </w:rPr>
            </w:pPr>
            <w:r w:rsidRPr="001A71D2">
              <w:rPr>
                <w:rFonts w:ascii="Times New Roman" w:hAnsi="Times New Roman"/>
                <w:color w:val="000000"/>
              </w:rPr>
              <w:lastRenderedPageBreak/>
              <w:t>34</w:t>
            </w:r>
          </w:p>
        </w:tc>
        <w:tc>
          <w:tcPr>
            <w:tcW w:w="2844" w:type="dxa"/>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Резервный урок. Обобщение знаний о строении и жизнедеятельности растительного организма</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1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p>
        </w:tc>
        <w:tc>
          <w:tcPr>
            <w:tcW w:w="1263" w:type="dxa"/>
            <w:tcMar>
              <w:top w:w="50" w:type="dxa"/>
              <w:left w:w="100" w:type="dxa"/>
            </w:tcMar>
            <w:vAlign w:val="center"/>
          </w:tcPr>
          <w:p w:rsidR="00FF25F9" w:rsidRPr="001A71D2" w:rsidRDefault="00FF25F9" w:rsidP="00FF25F9">
            <w:pPr>
              <w:spacing w:after="0"/>
              <w:ind w:left="135"/>
              <w:rPr>
                <w:sz w:val="20"/>
                <w:szCs w:val="20"/>
                <w:lang w:val="ru-RU"/>
              </w:rPr>
            </w:pPr>
            <w:r w:rsidRPr="001A71D2">
              <w:rPr>
                <w:sz w:val="20"/>
                <w:szCs w:val="20"/>
                <w:lang w:val="ru-RU"/>
              </w:rPr>
              <w:t>22.05</w:t>
            </w:r>
          </w:p>
        </w:tc>
        <w:tc>
          <w:tcPr>
            <w:tcW w:w="2643" w:type="dxa"/>
            <w:tcMar>
              <w:top w:w="50" w:type="dxa"/>
              <w:left w:w="100" w:type="dxa"/>
            </w:tcMar>
            <w:vAlign w:val="center"/>
          </w:tcPr>
          <w:p w:rsidR="00FF25F9" w:rsidRPr="001A71D2" w:rsidRDefault="00FF25F9" w:rsidP="00FF25F9">
            <w:pPr>
              <w:spacing w:after="0"/>
              <w:ind w:left="135"/>
              <w:rPr>
                <w:sz w:val="20"/>
                <w:szCs w:val="20"/>
              </w:rPr>
            </w:pPr>
          </w:p>
        </w:tc>
      </w:tr>
      <w:tr w:rsidR="00FF25F9" w:rsidRPr="001A71D2" w:rsidTr="001A71D2">
        <w:trPr>
          <w:trHeight w:val="144"/>
          <w:tblCellSpacing w:w="20" w:type="nil"/>
        </w:trPr>
        <w:tc>
          <w:tcPr>
            <w:tcW w:w="3502" w:type="dxa"/>
            <w:gridSpan w:val="2"/>
            <w:tcMar>
              <w:top w:w="50" w:type="dxa"/>
              <w:left w:w="100" w:type="dxa"/>
            </w:tcMar>
            <w:vAlign w:val="center"/>
          </w:tcPr>
          <w:p w:rsidR="00FF25F9" w:rsidRPr="001A71D2" w:rsidRDefault="00FF25F9" w:rsidP="00FF25F9">
            <w:pPr>
              <w:spacing w:after="0"/>
              <w:ind w:left="135"/>
              <w:rPr>
                <w:sz w:val="20"/>
                <w:szCs w:val="20"/>
                <w:lang w:val="ru-RU"/>
              </w:rPr>
            </w:pPr>
            <w:r w:rsidRPr="001A71D2">
              <w:rPr>
                <w:rFonts w:ascii="Times New Roman" w:hAnsi="Times New Roman"/>
                <w:color w:val="000000"/>
                <w:lang w:val="ru-RU"/>
              </w:rPr>
              <w:t>ОБЩЕЕ КОЛИЧЕСТВО ЧАСОВ ПО ПРОГРАММЕ</w:t>
            </w:r>
          </w:p>
        </w:tc>
        <w:tc>
          <w:tcPr>
            <w:tcW w:w="1123"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lang w:val="ru-RU"/>
              </w:rPr>
              <w:t xml:space="preserve"> </w:t>
            </w:r>
            <w:r w:rsidRPr="001A71D2">
              <w:rPr>
                <w:rFonts w:ascii="Times New Roman" w:hAnsi="Times New Roman"/>
                <w:color w:val="000000"/>
              </w:rPr>
              <w:t xml:space="preserve">34 </w:t>
            </w:r>
          </w:p>
        </w:tc>
        <w:tc>
          <w:tcPr>
            <w:tcW w:w="1134"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0 </w:t>
            </w:r>
          </w:p>
        </w:tc>
        <w:tc>
          <w:tcPr>
            <w:tcW w:w="1417" w:type="dxa"/>
            <w:tcMar>
              <w:top w:w="50" w:type="dxa"/>
              <w:left w:w="100" w:type="dxa"/>
            </w:tcMar>
            <w:vAlign w:val="center"/>
          </w:tcPr>
          <w:p w:rsidR="00FF25F9" w:rsidRPr="001A71D2" w:rsidRDefault="00FF25F9" w:rsidP="00FF25F9">
            <w:pPr>
              <w:spacing w:after="0"/>
              <w:ind w:left="135"/>
              <w:jc w:val="center"/>
              <w:rPr>
                <w:sz w:val="20"/>
                <w:szCs w:val="20"/>
              </w:rPr>
            </w:pPr>
            <w:r w:rsidRPr="001A71D2">
              <w:rPr>
                <w:rFonts w:ascii="Times New Roman" w:hAnsi="Times New Roman"/>
                <w:color w:val="000000"/>
              </w:rPr>
              <w:t xml:space="preserve"> 8 </w:t>
            </w:r>
          </w:p>
        </w:tc>
        <w:tc>
          <w:tcPr>
            <w:tcW w:w="3906" w:type="dxa"/>
            <w:gridSpan w:val="2"/>
            <w:tcMar>
              <w:top w:w="50" w:type="dxa"/>
              <w:left w:w="100" w:type="dxa"/>
            </w:tcMar>
            <w:vAlign w:val="center"/>
          </w:tcPr>
          <w:p w:rsidR="00FF25F9" w:rsidRPr="001A71D2" w:rsidRDefault="00FF25F9" w:rsidP="00FF25F9">
            <w:pPr>
              <w:rPr>
                <w:sz w:val="20"/>
                <w:szCs w:val="20"/>
              </w:rPr>
            </w:pPr>
          </w:p>
        </w:tc>
      </w:tr>
    </w:tbl>
    <w:p w:rsidR="00FF25F9" w:rsidRPr="001A71D2" w:rsidRDefault="00FF25F9" w:rsidP="00FF25F9">
      <w:pPr>
        <w:rPr>
          <w:sz w:val="20"/>
          <w:szCs w:val="20"/>
        </w:rPr>
        <w:sectPr w:rsidR="00FF25F9" w:rsidRPr="001A71D2" w:rsidSect="00FF25F9">
          <w:pgSz w:w="11907" w:h="8391" w:orient="landscape" w:code="11"/>
          <w:pgMar w:top="720" w:right="720" w:bottom="720" w:left="720" w:header="720" w:footer="720" w:gutter="0"/>
          <w:cols w:space="720"/>
          <w:docGrid w:linePitch="299"/>
        </w:sectPr>
      </w:pPr>
    </w:p>
    <w:p w:rsidR="00FF25F9" w:rsidRPr="001A71D2" w:rsidRDefault="00FF25F9" w:rsidP="00FF25F9">
      <w:pPr>
        <w:rPr>
          <w:sz w:val="20"/>
          <w:szCs w:val="20"/>
        </w:rPr>
        <w:sectPr w:rsidR="00FF25F9" w:rsidRPr="001A71D2">
          <w:pgSz w:w="16383" w:h="11906" w:orient="landscape"/>
          <w:pgMar w:top="1134" w:right="850" w:bottom="1134" w:left="1701" w:header="720" w:footer="720" w:gutter="0"/>
          <w:cols w:space="720"/>
        </w:sectPr>
      </w:pPr>
    </w:p>
    <w:p w:rsidR="00FF25F9" w:rsidRPr="001A71D2" w:rsidRDefault="00FF25F9" w:rsidP="00FF25F9">
      <w:pPr>
        <w:spacing w:after="0"/>
        <w:ind w:left="120"/>
        <w:rPr>
          <w:sz w:val="20"/>
          <w:szCs w:val="20"/>
          <w:lang w:val="ru-RU"/>
        </w:rPr>
      </w:pPr>
      <w:bookmarkStart w:id="6" w:name="block-7190240"/>
      <w:bookmarkEnd w:id="5"/>
      <w:r w:rsidRPr="001A71D2">
        <w:rPr>
          <w:rFonts w:ascii="Times New Roman" w:hAnsi="Times New Roman"/>
          <w:b/>
          <w:color w:val="000000"/>
          <w:sz w:val="26"/>
          <w:szCs w:val="26"/>
          <w:lang w:val="ru-RU"/>
        </w:rPr>
        <w:lastRenderedPageBreak/>
        <w:t>УЧЕБНО-МЕТОДИЧЕСКОЕ ОБЕСПЕЧЕНИЕ ОБРАЗОВАТЕЛЬНОГО ПРОЦЕССА</w:t>
      </w:r>
    </w:p>
    <w:p w:rsidR="00FF25F9" w:rsidRPr="001A71D2" w:rsidRDefault="00FF25F9" w:rsidP="00FF25F9">
      <w:pPr>
        <w:spacing w:after="0" w:line="480" w:lineRule="auto"/>
        <w:ind w:left="120"/>
        <w:rPr>
          <w:sz w:val="20"/>
          <w:szCs w:val="20"/>
          <w:lang w:val="ru-RU"/>
        </w:rPr>
      </w:pPr>
      <w:r w:rsidRPr="001A71D2">
        <w:rPr>
          <w:rFonts w:ascii="Times New Roman" w:hAnsi="Times New Roman"/>
          <w:b/>
          <w:color w:val="000000"/>
          <w:sz w:val="26"/>
          <w:szCs w:val="26"/>
          <w:lang w:val="ru-RU"/>
        </w:rPr>
        <w:t>ОБЯЗАТЕЛЬНЫЕ УЧЕБНЫЕ МАТЕРИАЛЫ ДЛЯ УЧЕНИКА</w:t>
      </w:r>
    </w:p>
    <w:p w:rsidR="00FF25F9" w:rsidRPr="001A71D2" w:rsidRDefault="00FF25F9" w:rsidP="00FF25F9">
      <w:pPr>
        <w:spacing w:after="0" w:line="480" w:lineRule="auto"/>
        <w:ind w:left="120"/>
        <w:rPr>
          <w:sz w:val="20"/>
          <w:szCs w:val="20"/>
          <w:lang w:val="ru-RU"/>
        </w:rPr>
      </w:pPr>
      <w:r w:rsidRPr="001A71D2">
        <w:rPr>
          <w:rFonts w:ascii="Times New Roman" w:hAnsi="Times New Roman"/>
          <w:color w:val="000000"/>
          <w:sz w:val="26"/>
          <w:szCs w:val="26"/>
          <w:lang w:val="ru-RU"/>
        </w:rPr>
        <w:t>​‌‌​</w:t>
      </w:r>
    </w:p>
    <w:p w:rsidR="00FF25F9" w:rsidRPr="001A71D2" w:rsidRDefault="00FF25F9" w:rsidP="00FF25F9">
      <w:pPr>
        <w:spacing w:after="0" w:line="480" w:lineRule="auto"/>
        <w:ind w:left="120"/>
        <w:rPr>
          <w:sz w:val="20"/>
          <w:szCs w:val="20"/>
          <w:lang w:val="ru-RU"/>
        </w:rPr>
      </w:pPr>
      <w:r w:rsidRPr="001A71D2">
        <w:rPr>
          <w:rFonts w:ascii="Times New Roman" w:hAnsi="Times New Roman"/>
          <w:color w:val="000000"/>
          <w:sz w:val="26"/>
          <w:szCs w:val="26"/>
          <w:lang w:val="ru-RU"/>
        </w:rPr>
        <w:t>​‌‌</w:t>
      </w:r>
    </w:p>
    <w:p w:rsidR="00FF25F9" w:rsidRPr="001A71D2" w:rsidRDefault="00FF25F9" w:rsidP="00FF25F9">
      <w:pPr>
        <w:spacing w:after="0"/>
        <w:ind w:left="120"/>
        <w:rPr>
          <w:sz w:val="20"/>
          <w:szCs w:val="20"/>
          <w:lang w:val="ru-RU"/>
        </w:rPr>
      </w:pPr>
      <w:r w:rsidRPr="001A71D2">
        <w:rPr>
          <w:rFonts w:ascii="Times New Roman" w:hAnsi="Times New Roman"/>
          <w:color w:val="000000"/>
          <w:sz w:val="26"/>
          <w:szCs w:val="26"/>
          <w:lang w:val="ru-RU"/>
        </w:rPr>
        <w:t>​</w:t>
      </w:r>
    </w:p>
    <w:p w:rsidR="00FF25F9" w:rsidRPr="001A71D2" w:rsidRDefault="00FF25F9" w:rsidP="00FF25F9">
      <w:pPr>
        <w:spacing w:after="0" w:line="480" w:lineRule="auto"/>
        <w:ind w:left="120"/>
        <w:rPr>
          <w:sz w:val="20"/>
          <w:szCs w:val="20"/>
          <w:lang w:val="ru-RU"/>
        </w:rPr>
      </w:pPr>
      <w:r w:rsidRPr="001A71D2">
        <w:rPr>
          <w:rFonts w:ascii="Times New Roman" w:hAnsi="Times New Roman"/>
          <w:b/>
          <w:color w:val="000000"/>
          <w:sz w:val="26"/>
          <w:szCs w:val="26"/>
          <w:lang w:val="ru-RU"/>
        </w:rPr>
        <w:t>МЕТОДИЧЕСКИЕ МАТЕРИАЛЫ ДЛЯ УЧИТЕЛЯ</w:t>
      </w:r>
    </w:p>
    <w:p w:rsidR="00FF25F9" w:rsidRPr="001A71D2" w:rsidRDefault="00FF25F9" w:rsidP="00FF25F9">
      <w:pPr>
        <w:spacing w:after="0" w:line="480" w:lineRule="auto"/>
        <w:ind w:left="120"/>
        <w:rPr>
          <w:sz w:val="20"/>
          <w:szCs w:val="20"/>
          <w:lang w:val="ru-RU"/>
        </w:rPr>
      </w:pPr>
      <w:r w:rsidRPr="001A71D2">
        <w:rPr>
          <w:rFonts w:ascii="Times New Roman" w:hAnsi="Times New Roman"/>
          <w:color w:val="000000"/>
          <w:sz w:val="26"/>
          <w:szCs w:val="26"/>
          <w:lang w:val="ru-RU"/>
        </w:rPr>
        <w:t>​‌‌​</w:t>
      </w:r>
    </w:p>
    <w:p w:rsidR="00FF25F9" w:rsidRPr="001A71D2" w:rsidRDefault="00FF25F9" w:rsidP="00FF25F9">
      <w:pPr>
        <w:spacing w:after="0"/>
        <w:ind w:left="120"/>
        <w:rPr>
          <w:sz w:val="20"/>
          <w:szCs w:val="20"/>
          <w:lang w:val="ru-RU"/>
        </w:rPr>
      </w:pPr>
    </w:p>
    <w:p w:rsidR="00FF25F9" w:rsidRPr="001A71D2" w:rsidRDefault="00FF25F9" w:rsidP="00FF25F9">
      <w:pPr>
        <w:spacing w:after="0" w:line="480" w:lineRule="auto"/>
        <w:ind w:left="120"/>
        <w:rPr>
          <w:sz w:val="20"/>
          <w:szCs w:val="20"/>
          <w:lang w:val="ru-RU"/>
        </w:rPr>
      </w:pPr>
      <w:r w:rsidRPr="001A71D2">
        <w:rPr>
          <w:rFonts w:ascii="Times New Roman" w:hAnsi="Times New Roman"/>
          <w:b/>
          <w:color w:val="000000"/>
          <w:sz w:val="26"/>
          <w:szCs w:val="26"/>
          <w:lang w:val="ru-RU"/>
        </w:rPr>
        <w:t>ЦИФРОВЫЕ ОБРАЗОВАТЕЛЬНЫЕ РЕСУРСЫ И РЕСУРСЫ СЕТИ ИНТЕРНЕТ</w:t>
      </w:r>
    </w:p>
    <w:p w:rsidR="00FF25F9" w:rsidRPr="001A71D2" w:rsidRDefault="00FF25F9" w:rsidP="00FF25F9">
      <w:pPr>
        <w:spacing w:after="0" w:line="480" w:lineRule="auto"/>
        <w:ind w:left="120"/>
        <w:rPr>
          <w:sz w:val="20"/>
          <w:szCs w:val="20"/>
        </w:rPr>
      </w:pPr>
      <w:r w:rsidRPr="001A71D2">
        <w:rPr>
          <w:rFonts w:ascii="Times New Roman" w:hAnsi="Times New Roman"/>
          <w:color w:val="000000"/>
          <w:sz w:val="26"/>
          <w:szCs w:val="26"/>
        </w:rPr>
        <w:t>​</w:t>
      </w:r>
      <w:r w:rsidRPr="001A71D2">
        <w:rPr>
          <w:rFonts w:ascii="Times New Roman" w:hAnsi="Times New Roman"/>
          <w:color w:val="333333"/>
          <w:sz w:val="26"/>
          <w:szCs w:val="26"/>
        </w:rPr>
        <w:t>​‌‌</w:t>
      </w:r>
      <w:r w:rsidRPr="001A71D2">
        <w:rPr>
          <w:rFonts w:ascii="Times New Roman" w:hAnsi="Times New Roman"/>
          <w:color w:val="000000"/>
          <w:sz w:val="26"/>
          <w:szCs w:val="26"/>
        </w:rPr>
        <w:t>​</w:t>
      </w:r>
    </w:p>
    <w:p w:rsidR="00FF25F9" w:rsidRPr="001A71D2" w:rsidRDefault="00FF25F9" w:rsidP="00FF25F9">
      <w:pPr>
        <w:rPr>
          <w:sz w:val="20"/>
          <w:szCs w:val="20"/>
        </w:rPr>
        <w:sectPr w:rsidR="00FF25F9" w:rsidRPr="001A71D2">
          <w:pgSz w:w="11906" w:h="16383"/>
          <w:pgMar w:top="1134" w:right="850" w:bottom="1134" w:left="1701" w:header="720" w:footer="720" w:gutter="0"/>
          <w:cols w:space="720"/>
        </w:sectPr>
      </w:pPr>
    </w:p>
    <w:bookmarkEnd w:id="6"/>
    <w:p w:rsidR="0041087C" w:rsidRPr="001A71D2" w:rsidRDefault="0041087C">
      <w:pPr>
        <w:rPr>
          <w:sz w:val="20"/>
          <w:szCs w:val="20"/>
        </w:rPr>
      </w:pPr>
    </w:p>
    <w:sectPr w:rsidR="0041087C" w:rsidRPr="001A71D2" w:rsidSect="00410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0F1"/>
    <w:multiLevelType w:val="multilevel"/>
    <w:tmpl w:val="995AB7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128CE"/>
    <w:multiLevelType w:val="multilevel"/>
    <w:tmpl w:val="5838BC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B3E34"/>
    <w:multiLevelType w:val="multilevel"/>
    <w:tmpl w:val="2E7CCD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D66853"/>
    <w:multiLevelType w:val="multilevel"/>
    <w:tmpl w:val="22E86E6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D0F6A"/>
    <w:multiLevelType w:val="multilevel"/>
    <w:tmpl w:val="265C11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BD06B9"/>
    <w:multiLevelType w:val="multilevel"/>
    <w:tmpl w:val="4EDCE6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0230FD"/>
    <w:multiLevelType w:val="multilevel"/>
    <w:tmpl w:val="285836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5D4B94"/>
    <w:multiLevelType w:val="multilevel"/>
    <w:tmpl w:val="766C8FA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23B16"/>
    <w:multiLevelType w:val="multilevel"/>
    <w:tmpl w:val="EC0296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F264D6"/>
    <w:multiLevelType w:val="multilevel"/>
    <w:tmpl w:val="5906B2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F70B23"/>
    <w:multiLevelType w:val="multilevel"/>
    <w:tmpl w:val="DA3E1A2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6A4BC6"/>
    <w:multiLevelType w:val="multilevel"/>
    <w:tmpl w:val="69626C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696669"/>
    <w:multiLevelType w:val="multilevel"/>
    <w:tmpl w:val="407E88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72337B"/>
    <w:multiLevelType w:val="multilevel"/>
    <w:tmpl w:val="8CF072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914ECC"/>
    <w:multiLevelType w:val="multilevel"/>
    <w:tmpl w:val="1428C1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A00CC3"/>
    <w:multiLevelType w:val="multilevel"/>
    <w:tmpl w:val="A05455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8E64F0"/>
    <w:multiLevelType w:val="multilevel"/>
    <w:tmpl w:val="519E6A2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ED640F"/>
    <w:multiLevelType w:val="multilevel"/>
    <w:tmpl w:val="D3389D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486855"/>
    <w:multiLevelType w:val="multilevel"/>
    <w:tmpl w:val="AAD07BD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747C3A"/>
    <w:multiLevelType w:val="multilevel"/>
    <w:tmpl w:val="1B46D6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5A158A"/>
    <w:multiLevelType w:val="multilevel"/>
    <w:tmpl w:val="24263D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6E0469"/>
    <w:multiLevelType w:val="multilevel"/>
    <w:tmpl w:val="B1D4BD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1F148A"/>
    <w:multiLevelType w:val="multilevel"/>
    <w:tmpl w:val="44B093D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323886"/>
    <w:multiLevelType w:val="multilevel"/>
    <w:tmpl w:val="7AD4BDF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EB7C03"/>
    <w:multiLevelType w:val="multilevel"/>
    <w:tmpl w:val="839ED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5B772B"/>
    <w:multiLevelType w:val="multilevel"/>
    <w:tmpl w:val="D7F0D23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9D3F08"/>
    <w:multiLevelType w:val="multilevel"/>
    <w:tmpl w:val="9446D0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DA2A3D"/>
    <w:multiLevelType w:val="multilevel"/>
    <w:tmpl w:val="38B60D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72C91"/>
    <w:multiLevelType w:val="multilevel"/>
    <w:tmpl w:val="030885F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977848"/>
    <w:multiLevelType w:val="multilevel"/>
    <w:tmpl w:val="53B608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3F18AB"/>
    <w:multiLevelType w:val="multilevel"/>
    <w:tmpl w:val="FC2E1A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8373B9"/>
    <w:multiLevelType w:val="multilevel"/>
    <w:tmpl w:val="84CE64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A919A7"/>
    <w:multiLevelType w:val="multilevel"/>
    <w:tmpl w:val="984AEF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002E12"/>
    <w:multiLevelType w:val="multilevel"/>
    <w:tmpl w:val="59BE5F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B53ED0"/>
    <w:multiLevelType w:val="multilevel"/>
    <w:tmpl w:val="E41497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9"/>
  </w:num>
  <w:num w:numId="3">
    <w:abstractNumId w:val="0"/>
  </w:num>
  <w:num w:numId="4">
    <w:abstractNumId w:val="32"/>
  </w:num>
  <w:num w:numId="5">
    <w:abstractNumId w:val="20"/>
  </w:num>
  <w:num w:numId="6">
    <w:abstractNumId w:val="8"/>
  </w:num>
  <w:num w:numId="7">
    <w:abstractNumId w:val="30"/>
  </w:num>
  <w:num w:numId="8">
    <w:abstractNumId w:val="15"/>
  </w:num>
  <w:num w:numId="9">
    <w:abstractNumId w:val="33"/>
  </w:num>
  <w:num w:numId="10">
    <w:abstractNumId w:val="6"/>
  </w:num>
  <w:num w:numId="11">
    <w:abstractNumId w:val="34"/>
  </w:num>
  <w:num w:numId="12">
    <w:abstractNumId w:val="4"/>
  </w:num>
  <w:num w:numId="13">
    <w:abstractNumId w:val="13"/>
  </w:num>
  <w:num w:numId="14">
    <w:abstractNumId w:val="1"/>
  </w:num>
  <w:num w:numId="15">
    <w:abstractNumId w:val="2"/>
  </w:num>
  <w:num w:numId="16">
    <w:abstractNumId w:val="29"/>
  </w:num>
  <w:num w:numId="17">
    <w:abstractNumId w:val="26"/>
  </w:num>
  <w:num w:numId="18">
    <w:abstractNumId w:val="11"/>
  </w:num>
  <w:num w:numId="19">
    <w:abstractNumId w:val="31"/>
  </w:num>
  <w:num w:numId="20">
    <w:abstractNumId w:val="5"/>
  </w:num>
  <w:num w:numId="21">
    <w:abstractNumId w:val="24"/>
  </w:num>
  <w:num w:numId="22">
    <w:abstractNumId w:val="17"/>
  </w:num>
  <w:num w:numId="23">
    <w:abstractNumId w:val="21"/>
  </w:num>
  <w:num w:numId="24">
    <w:abstractNumId w:val="9"/>
  </w:num>
  <w:num w:numId="25">
    <w:abstractNumId w:val="27"/>
  </w:num>
  <w:num w:numId="26">
    <w:abstractNumId w:val="12"/>
  </w:num>
  <w:num w:numId="27">
    <w:abstractNumId w:val="28"/>
  </w:num>
  <w:num w:numId="28">
    <w:abstractNumId w:val="10"/>
  </w:num>
  <w:num w:numId="29">
    <w:abstractNumId w:val="18"/>
  </w:num>
  <w:num w:numId="30">
    <w:abstractNumId w:val="23"/>
  </w:num>
  <w:num w:numId="31">
    <w:abstractNumId w:val="25"/>
  </w:num>
  <w:num w:numId="32">
    <w:abstractNumId w:val="7"/>
  </w:num>
  <w:num w:numId="33">
    <w:abstractNumId w:val="16"/>
  </w:num>
  <w:num w:numId="34">
    <w:abstractNumId w:val="22"/>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F25F9"/>
    <w:rsid w:val="000C748C"/>
    <w:rsid w:val="00103BFE"/>
    <w:rsid w:val="00111661"/>
    <w:rsid w:val="001A71D2"/>
    <w:rsid w:val="003354FC"/>
    <w:rsid w:val="0041087C"/>
    <w:rsid w:val="004E255E"/>
    <w:rsid w:val="0053391B"/>
    <w:rsid w:val="0057531E"/>
    <w:rsid w:val="006D2A43"/>
    <w:rsid w:val="009F28D5"/>
    <w:rsid w:val="00A75C2C"/>
    <w:rsid w:val="00B100E4"/>
    <w:rsid w:val="00BD782F"/>
    <w:rsid w:val="00C55080"/>
    <w:rsid w:val="00D53F91"/>
    <w:rsid w:val="00ED5309"/>
    <w:rsid w:val="00FF2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F9"/>
    <w:rPr>
      <w:lang w:val="en-US"/>
    </w:rPr>
  </w:style>
  <w:style w:type="paragraph" w:styleId="1">
    <w:name w:val="heading 1"/>
    <w:basedOn w:val="a"/>
    <w:next w:val="a"/>
    <w:link w:val="10"/>
    <w:uiPriority w:val="9"/>
    <w:qFormat/>
    <w:rsid w:val="00FF2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F25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F25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F25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5F9"/>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F25F9"/>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F25F9"/>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F25F9"/>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F25F9"/>
    <w:pPr>
      <w:tabs>
        <w:tab w:val="center" w:pos="4680"/>
        <w:tab w:val="right" w:pos="9360"/>
      </w:tabs>
    </w:pPr>
  </w:style>
  <w:style w:type="character" w:customStyle="1" w:styleId="a4">
    <w:name w:val="Верхний колонтитул Знак"/>
    <w:basedOn w:val="a0"/>
    <w:link w:val="a3"/>
    <w:uiPriority w:val="99"/>
    <w:rsid w:val="00FF25F9"/>
    <w:rPr>
      <w:lang w:val="en-US"/>
    </w:rPr>
  </w:style>
  <w:style w:type="paragraph" w:styleId="a5">
    <w:name w:val="Normal Indent"/>
    <w:basedOn w:val="a"/>
    <w:uiPriority w:val="99"/>
    <w:unhideWhenUsed/>
    <w:rsid w:val="00FF25F9"/>
    <w:pPr>
      <w:ind w:left="720"/>
    </w:pPr>
  </w:style>
  <w:style w:type="paragraph" w:styleId="a6">
    <w:name w:val="Subtitle"/>
    <w:basedOn w:val="a"/>
    <w:next w:val="a"/>
    <w:link w:val="a7"/>
    <w:uiPriority w:val="11"/>
    <w:qFormat/>
    <w:rsid w:val="00FF25F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F25F9"/>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F25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F25F9"/>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F25F9"/>
    <w:rPr>
      <w:i/>
      <w:iCs/>
    </w:rPr>
  </w:style>
  <w:style w:type="character" w:styleId="ab">
    <w:name w:val="Hyperlink"/>
    <w:basedOn w:val="a0"/>
    <w:uiPriority w:val="99"/>
    <w:unhideWhenUsed/>
    <w:rsid w:val="00FF25F9"/>
    <w:rPr>
      <w:color w:val="0000FF" w:themeColor="hyperlink"/>
      <w:u w:val="single"/>
    </w:rPr>
  </w:style>
  <w:style w:type="table" w:styleId="ac">
    <w:name w:val="Table Grid"/>
    <w:basedOn w:val="a1"/>
    <w:uiPriority w:val="59"/>
    <w:rsid w:val="00FF25F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11166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166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863ccc0e" TargetMode="External"/><Relationship Id="rId26" Type="http://schemas.openxmlformats.org/officeDocument/2006/relationships/hyperlink" Target="https://m.edsoo.ru/863cd3de" TargetMode="External"/><Relationship Id="rId39" Type="http://schemas.openxmlformats.org/officeDocument/2006/relationships/hyperlink" Target="https://m.edsoo.ru/863cf7e2" TargetMode="External"/><Relationship Id="rId21" Type="http://schemas.openxmlformats.org/officeDocument/2006/relationships/hyperlink" Target="https://m.edsoo.ru/863cd0c8" TargetMode="External"/><Relationship Id="rId34" Type="http://schemas.openxmlformats.org/officeDocument/2006/relationships/hyperlink" Target="https://m.edsoo.ru/863cedba" TargetMode="External"/><Relationship Id="rId42" Type="http://schemas.openxmlformats.org/officeDocument/2006/relationships/hyperlink" Target="https://m.edsoo.ru/863cfeea" TargetMode="External"/><Relationship Id="rId47" Type="http://schemas.openxmlformats.org/officeDocument/2006/relationships/hyperlink" Target="https://m.edsoo.ru/863d0c82" TargetMode="External"/><Relationship Id="rId50" Type="http://schemas.openxmlformats.org/officeDocument/2006/relationships/hyperlink" Target="https://m.edsoo.ru/863d115a" TargetMode="External"/><Relationship Id="rId55" Type="http://schemas.openxmlformats.org/officeDocument/2006/relationships/hyperlink" Target="https://m.edsoo.ru/863d1c90" TargetMode="External"/><Relationship Id="rId63" Type="http://schemas.openxmlformats.org/officeDocument/2006/relationships/hyperlink" Target="https://m.edsoo.ru/863d2550" TargetMode="External"/><Relationship Id="rId68" Type="http://schemas.openxmlformats.org/officeDocument/2006/relationships/hyperlink" Target="https://m.edsoo.ru/863d2320" TargetMode="External"/><Relationship Id="rId76" Type="http://schemas.openxmlformats.org/officeDocument/2006/relationships/theme" Target="theme/theme1.xml"/><Relationship Id="rId7" Type="http://schemas.openxmlformats.org/officeDocument/2006/relationships/hyperlink" Target="https://m.edsoo.ru/7f413368" TargetMode="External"/><Relationship Id="rId71" Type="http://schemas.openxmlformats.org/officeDocument/2006/relationships/hyperlink" Target="https://m.edsoo.ru/863d2fb4"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863ce73e" TargetMode="External"/><Relationship Id="rId11" Type="http://schemas.openxmlformats.org/officeDocument/2006/relationships/hyperlink" Target="https://m.edsoo.ru/7f413368" TargetMode="External"/><Relationship Id="rId24" Type="http://schemas.openxmlformats.org/officeDocument/2006/relationships/hyperlink" Target="https://m.edsoo.ru/863cd866" TargetMode="External"/><Relationship Id="rId32" Type="http://schemas.openxmlformats.org/officeDocument/2006/relationships/hyperlink" Target="https://m.edsoo.ru/863cea68" TargetMode="External"/><Relationship Id="rId37" Type="http://schemas.openxmlformats.org/officeDocument/2006/relationships/hyperlink" Target="https://m.edsoo.ru/863cf684" TargetMode="External"/><Relationship Id="rId40" Type="http://schemas.openxmlformats.org/officeDocument/2006/relationships/hyperlink" Target="https://m.edsoo.ru/863cfb20" TargetMode="External"/><Relationship Id="rId45" Type="http://schemas.openxmlformats.org/officeDocument/2006/relationships/hyperlink" Target="https://m.edsoo.ru/863d064c" TargetMode="External"/><Relationship Id="rId53" Type="http://schemas.openxmlformats.org/officeDocument/2006/relationships/hyperlink" Target="https://m.edsoo.ru/863d1402" TargetMode="External"/><Relationship Id="rId58" Type="http://schemas.openxmlformats.org/officeDocument/2006/relationships/hyperlink" Target="https://m.edsoo.ru/863d2c08" TargetMode="External"/><Relationship Id="rId66" Type="http://schemas.openxmlformats.org/officeDocument/2006/relationships/hyperlink" Target="https://m.edsoo.ru/863d2028" TargetMode="External"/><Relationship Id="rId74" Type="http://schemas.openxmlformats.org/officeDocument/2006/relationships/hyperlink" Target="https://m.edsoo.ru/863d34d2" TargetMode="External"/><Relationship Id="rId5" Type="http://schemas.openxmlformats.org/officeDocument/2006/relationships/image" Target="media/image1.jpeg"/><Relationship Id="rId15" Type="http://schemas.openxmlformats.org/officeDocument/2006/relationships/hyperlink" Target="https://m.edsoo.ru/7f4148d0" TargetMode="External"/><Relationship Id="rId23" Type="http://schemas.openxmlformats.org/officeDocument/2006/relationships/hyperlink" Target="https://m.edsoo.ru/863cd65e" TargetMode="External"/><Relationship Id="rId28" Type="http://schemas.openxmlformats.org/officeDocument/2006/relationships/hyperlink" Target="https://m.edsoo.ru/863ce568" TargetMode="External"/><Relationship Id="rId36" Type="http://schemas.openxmlformats.org/officeDocument/2006/relationships/hyperlink" Target="https://m.edsoo.ru/863cf508" TargetMode="External"/><Relationship Id="rId49" Type="http://schemas.openxmlformats.org/officeDocument/2006/relationships/hyperlink" Target="https://m.edsoo.ru/863d0fde" TargetMode="External"/><Relationship Id="rId57" Type="http://schemas.openxmlformats.org/officeDocument/2006/relationships/hyperlink" Target="https://m.edsoo.ru/863d1e98" TargetMode="External"/><Relationship Id="rId61" Type="http://schemas.openxmlformats.org/officeDocument/2006/relationships/hyperlink" Target="https://m.edsoo.ru/863d3b4e" TargetMode="External"/><Relationship Id="rId10" Type="http://schemas.openxmlformats.org/officeDocument/2006/relationships/hyperlink" Target="https://m.edsoo.ru/7f413368" TargetMode="External"/><Relationship Id="rId19" Type="http://schemas.openxmlformats.org/officeDocument/2006/relationships/hyperlink" Target="https://m.edsoo.ru/863ccc0e" TargetMode="External"/><Relationship Id="rId31" Type="http://schemas.openxmlformats.org/officeDocument/2006/relationships/hyperlink" Target="https://m.edsoo.ru/863ce8ec" TargetMode="External"/><Relationship Id="rId44" Type="http://schemas.openxmlformats.org/officeDocument/2006/relationships/hyperlink" Target="https://m.edsoo.ru/863d0340" TargetMode="External"/><Relationship Id="rId52" Type="http://schemas.openxmlformats.org/officeDocument/2006/relationships/hyperlink" Target="https://m.edsoo.ru/863d3cca" TargetMode="External"/><Relationship Id="rId60" Type="http://schemas.openxmlformats.org/officeDocument/2006/relationships/hyperlink" Target="https://m.edsoo.ru/863d3842" TargetMode="External"/><Relationship Id="rId65" Type="http://schemas.openxmlformats.org/officeDocument/2006/relationships/hyperlink" Target="https://m.edsoo.ru/863d2028" TargetMode="External"/><Relationship Id="rId73" Type="http://schemas.openxmlformats.org/officeDocument/2006/relationships/hyperlink" Target="https://m.edsoo.ru/863d39c8"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863cd9ce" TargetMode="External"/><Relationship Id="rId27" Type="http://schemas.openxmlformats.org/officeDocument/2006/relationships/hyperlink" Target="https://m.edsoo.ru/863cddde" TargetMode="External"/><Relationship Id="rId30" Type="http://schemas.openxmlformats.org/officeDocument/2006/relationships/hyperlink" Target="https://m.edsoo.ru/863ce8ec" TargetMode="External"/><Relationship Id="rId35" Type="http://schemas.openxmlformats.org/officeDocument/2006/relationships/hyperlink" Target="https://m.edsoo.ru/863cf684" TargetMode="External"/><Relationship Id="rId43" Type="http://schemas.openxmlformats.org/officeDocument/2006/relationships/hyperlink" Target="https://m.edsoo.ru/863d0340" TargetMode="External"/><Relationship Id="rId48" Type="http://schemas.openxmlformats.org/officeDocument/2006/relationships/hyperlink" Target="https://m.edsoo.ru/863d0de0" TargetMode="External"/><Relationship Id="rId56" Type="http://schemas.openxmlformats.org/officeDocument/2006/relationships/hyperlink" Target="https://m.edsoo.ru/863d28ca" TargetMode="External"/><Relationship Id="rId64" Type="http://schemas.openxmlformats.org/officeDocument/2006/relationships/hyperlink" Target="https://m.edsoo.ru/863d1b00" TargetMode="External"/><Relationship Id="rId69" Type="http://schemas.openxmlformats.org/officeDocument/2006/relationships/hyperlink" Target="https://m.edsoo.ru/863d2c08" TargetMode="External"/><Relationship Id="rId8" Type="http://schemas.openxmlformats.org/officeDocument/2006/relationships/hyperlink" Target="https://m.edsoo.ru/7f413368" TargetMode="External"/><Relationship Id="rId51" Type="http://schemas.openxmlformats.org/officeDocument/2006/relationships/hyperlink" Target="https://m.edsoo.ru/863d12ae" TargetMode="External"/><Relationship Id="rId72" Type="http://schemas.openxmlformats.org/officeDocument/2006/relationships/hyperlink" Target="https://m.edsoo.ru/863d3842"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863cca60" TargetMode="External"/><Relationship Id="rId25" Type="http://schemas.openxmlformats.org/officeDocument/2006/relationships/hyperlink" Target="https://m.edsoo.ru/863cdb36" TargetMode="External"/><Relationship Id="rId33" Type="http://schemas.openxmlformats.org/officeDocument/2006/relationships/hyperlink" Target="https://m.edsoo.ru/863cec3e" TargetMode="External"/><Relationship Id="rId38" Type="http://schemas.openxmlformats.org/officeDocument/2006/relationships/hyperlink" Target="https://m.edsoo.ru/863cf684" TargetMode="External"/><Relationship Id="rId46" Type="http://schemas.openxmlformats.org/officeDocument/2006/relationships/hyperlink" Target="https://m.edsoo.ru/863d0af2" TargetMode="External"/><Relationship Id="rId59" Type="http://schemas.openxmlformats.org/officeDocument/2006/relationships/hyperlink" Target="https://m.edsoo.ru/863d3842" TargetMode="External"/><Relationship Id="rId67" Type="http://schemas.openxmlformats.org/officeDocument/2006/relationships/hyperlink" Target="https://m.edsoo.ru/863d21c2" TargetMode="External"/><Relationship Id="rId20" Type="http://schemas.openxmlformats.org/officeDocument/2006/relationships/hyperlink" Target="https://m.edsoo.ru/863ccf56" TargetMode="External"/><Relationship Id="rId41" Type="http://schemas.openxmlformats.org/officeDocument/2006/relationships/hyperlink" Target="https://m.edsoo.ru/863cfd3c" TargetMode="External"/><Relationship Id="rId54" Type="http://schemas.openxmlformats.org/officeDocument/2006/relationships/hyperlink" Target="https://m.edsoo.ru/863d197a" TargetMode="External"/><Relationship Id="rId62" Type="http://schemas.openxmlformats.org/officeDocument/2006/relationships/hyperlink" Target="https://m.edsoo.ru/863d3b4e" TargetMode="External"/><Relationship Id="rId70" Type="http://schemas.openxmlformats.org/officeDocument/2006/relationships/hyperlink" Target="https://m.edsoo.ru/863d3cc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34</Pages>
  <Words>6938</Words>
  <Characters>39548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2023-09-26T10:51:00Z</cp:lastPrinted>
  <dcterms:created xsi:type="dcterms:W3CDTF">2023-09-12T05:36:00Z</dcterms:created>
  <dcterms:modified xsi:type="dcterms:W3CDTF">2023-09-29T06:46:00Z</dcterms:modified>
</cp:coreProperties>
</file>